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06F3" w14:textId="0867A736" w:rsidR="00914534" w:rsidRDefault="00C36B29" w:rsidP="00C36B29">
      <w:pPr>
        <w:jc w:val="center"/>
      </w:pPr>
      <w:r w:rsidRPr="00A728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CBD7C8A" wp14:editId="0C5FBDC9">
            <wp:extent cx="3338623" cy="337239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amb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039" cy="37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72BA" w14:textId="3FEBEE36" w:rsidR="00C36B29" w:rsidRDefault="00C36B29" w:rsidP="00C36B29">
      <w:pPr>
        <w:jc w:val="center"/>
      </w:pPr>
    </w:p>
    <w:p w14:paraId="51CA8154" w14:textId="77777777" w:rsidR="00C36B29" w:rsidRPr="00C36B29" w:rsidRDefault="00C36B29" w:rsidP="00C36B29">
      <w:pPr>
        <w:jc w:val="center"/>
        <w:rPr>
          <w:b/>
          <w:bCs/>
        </w:rPr>
      </w:pPr>
      <w:r w:rsidRPr="00C36B29">
        <w:rPr>
          <w:b/>
          <w:bCs/>
        </w:rPr>
        <w:t>Modelo de Formulário do Projeto de Recomposição de Áreas Degradadas e Alteradas (Prada)</w:t>
      </w:r>
    </w:p>
    <w:p w14:paraId="60D05273" w14:textId="77777777" w:rsidR="00C36B29" w:rsidRDefault="00C36B29" w:rsidP="00C36B29">
      <w:r>
        <w:t xml:space="preserve"> </w:t>
      </w:r>
    </w:p>
    <w:p w14:paraId="32F7E4F0" w14:textId="77777777" w:rsidR="00C36B29" w:rsidRDefault="00C36B29" w:rsidP="00BD3701">
      <w:pPr>
        <w:ind w:firstLine="708"/>
        <w:jc w:val="both"/>
      </w:pPr>
      <w:r>
        <w:t>Neste formulário, deverão ser preenchidas informações para o planejamento e execução do projeto de recomposição. Essas informações serão fundamentais para a aprovação do Prada junto ao órgão ambiental estadual que implementa o PRA (Programa de Regularização Ambiental).</w:t>
      </w:r>
    </w:p>
    <w:p w14:paraId="6B1698E3" w14:textId="0F1A5FDA" w:rsidR="00C36B29" w:rsidRDefault="00C36B29" w:rsidP="00BD3701">
      <w:pPr>
        <w:ind w:firstLine="708"/>
        <w:jc w:val="both"/>
      </w:pPr>
      <w:r>
        <w:t>Cada um dos itens deste formulário será acompanhado por um link de “saiba mais”, em que será aberto um quadro explicativo com as informações do roteiro do Prada</w:t>
      </w:r>
      <w:r>
        <w:rPr>
          <w:vertAlign w:val="superscript"/>
        </w:rPr>
        <w:t>*</w:t>
      </w:r>
      <w:r>
        <w:t>, que orienta o preenchimento de cada um desses itens.</w:t>
      </w:r>
    </w:p>
    <w:p w14:paraId="5CF4242A" w14:textId="77777777" w:rsidR="00C36B29" w:rsidRDefault="00C36B29" w:rsidP="00BD3701">
      <w:pPr>
        <w:ind w:firstLine="708"/>
        <w:jc w:val="both"/>
      </w:pPr>
      <w:r>
        <w:t>As informações dos itens 1 a 3 se referem aos dados dos responsáveis e do imóvel rural, e os itens 4 a 11 deverão ser informadas separadamente para cada área da propriedade/posse rural a ser recomposta, de acordo com o grau de alteração/degradação de cada uma:</w:t>
      </w:r>
    </w:p>
    <w:p w14:paraId="1D1C4816" w14:textId="77777777" w:rsidR="00C36B29" w:rsidRDefault="00C36B29" w:rsidP="00C36B29"/>
    <w:p w14:paraId="61062BE3" w14:textId="5FCAF280" w:rsidR="00C36B29" w:rsidRDefault="00C36B29" w:rsidP="00C36B29">
      <w:r>
        <w:t>1</w:t>
      </w:r>
      <w:r w:rsidR="007D69B7">
        <w:t xml:space="preserve"> </w:t>
      </w:r>
      <w:r>
        <w:t xml:space="preserve">- Dados gerais do requerente ou interessado </w:t>
      </w:r>
      <w:r>
        <w:tab/>
      </w:r>
    </w:p>
    <w:p w14:paraId="44CE90A3" w14:textId="07C60779" w:rsidR="00C36B29" w:rsidRDefault="00C36B29" w:rsidP="00C36B29">
      <w:r>
        <w:t>2</w:t>
      </w:r>
      <w:r w:rsidR="007D69B7">
        <w:t xml:space="preserve"> </w:t>
      </w:r>
      <w:r>
        <w:t>- Dados gerais do responsável técnico pela elaboração do projeto</w:t>
      </w:r>
      <w:r>
        <w:tab/>
      </w:r>
    </w:p>
    <w:p w14:paraId="438F89A4" w14:textId="531960CE" w:rsidR="00C36B29" w:rsidRDefault="00C36B29" w:rsidP="00C36B29">
      <w:r>
        <w:t>3</w:t>
      </w:r>
      <w:r w:rsidR="007D69B7">
        <w:t xml:space="preserve"> </w:t>
      </w:r>
      <w:r>
        <w:t>- Informações do imóvel</w:t>
      </w:r>
    </w:p>
    <w:p w14:paraId="74A03CE7" w14:textId="0FA3B35A" w:rsidR="00C36B29" w:rsidRDefault="00C36B29" w:rsidP="00C36B29">
      <w:r>
        <w:t>4</w:t>
      </w:r>
      <w:r w:rsidR="007D69B7">
        <w:t xml:space="preserve"> </w:t>
      </w:r>
      <w:r>
        <w:t xml:space="preserve">- Diagnóstico </w:t>
      </w:r>
    </w:p>
    <w:p w14:paraId="424D7270" w14:textId="1624487B" w:rsidR="00C36B29" w:rsidRDefault="00C36B29" w:rsidP="00C36B29">
      <w:r>
        <w:t>5</w:t>
      </w:r>
      <w:r w:rsidR="007D69B7">
        <w:t xml:space="preserve"> </w:t>
      </w:r>
      <w:r>
        <w:t>- Métodos de recomposição</w:t>
      </w:r>
    </w:p>
    <w:p w14:paraId="302C0ABB" w14:textId="08FD66C9" w:rsidR="00C36B29" w:rsidRDefault="00C36B29" w:rsidP="00C36B29">
      <w:r>
        <w:t>6</w:t>
      </w:r>
      <w:r w:rsidR="007D69B7">
        <w:t xml:space="preserve"> - </w:t>
      </w:r>
      <w:r>
        <w:t>Implantação</w:t>
      </w:r>
    </w:p>
    <w:p w14:paraId="24A46BD2" w14:textId="7C5CE729" w:rsidR="00C36B29" w:rsidRDefault="00C36B29" w:rsidP="00C36B29">
      <w:r>
        <w:t>7</w:t>
      </w:r>
      <w:r w:rsidR="007D69B7">
        <w:t xml:space="preserve"> </w:t>
      </w:r>
      <w:r>
        <w:t>- Espécies vegetais utilizadas</w:t>
      </w:r>
    </w:p>
    <w:p w14:paraId="52C9207E" w14:textId="131D0E4D" w:rsidR="00C36B29" w:rsidRDefault="00C36B29" w:rsidP="00C36B29">
      <w:r>
        <w:t>8</w:t>
      </w:r>
      <w:r w:rsidR="007D69B7">
        <w:t xml:space="preserve"> </w:t>
      </w:r>
      <w:r>
        <w:t>- Croqui do plantio</w:t>
      </w:r>
      <w:r>
        <w:tab/>
      </w:r>
    </w:p>
    <w:p w14:paraId="08F06D60" w14:textId="5CBA63EE" w:rsidR="00C36B29" w:rsidRDefault="00C36B29" w:rsidP="00C36B29">
      <w:r>
        <w:t>9</w:t>
      </w:r>
      <w:r w:rsidR="007D69B7">
        <w:t xml:space="preserve"> </w:t>
      </w:r>
      <w:r>
        <w:t>- Monitoramento</w:t>
      </w:r>
    </w:p>
    <w:p w14:paraId="0AA0A90F" w14:textId="759897FF" w:rsidR="00C36B29" w:rsidRDefault="00C36B29" w:rsidP="00C36B29">
      <w:r>
        <w:t>10</w:t>
      </w:r>
      <w:r w:rsidR="007D69B7">
        <w:t xml:space="preserve"> </w:t>
      </w:r>
      <w:r>
        <w:t xml:space="preserve">- Cronograma </w:t>
      </w:r>
    </w:p>
    <w:p w14:paraId="50826C3B" w14:textId="7A0BF91C" w:rsidR="00C36B29" w:rsidRDefault="00C36B29" w:rsidP="00C36B29">
      <w:r>
        <w:t>11</w:t>
      </w:r>
      <w:r w:rsidR="007D69B7">
        <w:t xml:space="preserve"> </w:t>
      </w:r>
      <w:r>
        <w:t>- Previsão do orçamento</w:t>
      </w:r>
      <w:r>
        <w:tab/>
      </w:r>
    </w:p>
    <w:p w14:paraId="591E60A3" w14:textId="3860A188" w:rsidR="00C36B29" w:rsidRDefault="00C36B29" w:rsidP="00C36B29">
      <w:r>
        <w:t>12</w:t>
      </w:r>
      <w:r w:rsidR="007D69B7">
        <w:t xml:space="preserve"> </w:t>
      </w:r>
      <w:r>
        <w:t>- Bibliografia/Legislação</w:t>
      </w:r>
    </w:p>
    <w:p w14:paraId="32F03B10" w14:textId="45169853" w:rsidR="00C36B29" w:rsidRDefault="00C36B29" w:rsidP="00C36B29"/>
    <w:p w14:paraId="0EDE74E2" w14:textId="0736B595" w:rsidR="00C36B29" w:rsidRDefault="00C36B29" w:rsidP="00C36B29"/>
    <w:p w14:paraId="58E0C070" w14:textId="41436214" w:rsidR="00C36B29" w:rsidRDefault="00C36B29" w:rsidP="00C36B29"/>
    <w:p w14:paraId="5116677D" w14:textId="638D1886" w:rsidR="00C36B29" w:rsidRDefault="00C36B29" w:rsidP="00C36B29"/>
    <w:p w14:paraId="36F2BF05" w14:textId="6D28013D" w:rsidR="00C36B29" w:rsidRDefault="00C36B29" w:rsidP="00C36B29">
      <w:pPr>
        <w:rPr>
          <w:rFonts w:ascii="Arial" w:eastAsia="Arial" w:hAnsi="Arial" w:cs="Arial"/>
          <w:sz w:val="18"/>
          <w:szCs w:val="18"/>
        </w:rPr>
      </w:pPr>
      <w:bookmarkStart w:id="0" w:name="_Hlk80968080"/>
      <w:r>
        <w:rPr>
          <w:rStyle w:val="Refdenotaderodap"/>
        </w:rPr>
        <w:t>*</w:t>
      </w:r>
      <w:r>
        <w:t xml:space="preserve"> </w:t>
      </w:r>
      <w:r w:rsidRPr="00D62DA9">
        <w:rPr>
          <w:sz w:val="18"/>
          <w:szCs w:val="18"/>
        </w:rPr>
        <w:t xml:space="preserve">Para saber mais, consulte: </w:t>
      </w:r>
      <w:hyperlink r:id="rId8">
        <w:r w:rsidRPr="00D62DA9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https://www.webambiente.gov.br/webambiente/wiki/doku.php?id=webambiente:roteiropradaintro</w:t>
        </w:r>
      </w:hyperlink>
      <w:bookmarkEnd w:id="0"/>
    </w:p>
    <w:p w14:paraId="3B5DB132" w14:textId="77777777" w:rsidR="00C36B29" w:rsidRPr="00BD3701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BD3701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1- Dados gerais do requerente ou interessado</w:t>
      </w:r>
      <w:r w:rsidRPr="00BD3701"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1"/>
      </w:r>
    </w:p>
    <w:p w14:paraId="1463AFB9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F58F68A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Nome/razão social</w:t>
      </w:r>
    </w:p>
    <w:p w14:paraId="787C099D" w14:textId="3AA6677E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1665269219"/>
          <w:placeholder>
            <w:docPart w:val="AEC9B29EA99D457BA55A5B861D2B9B57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4989B948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CPF ou CNPJ</w:t>
      </w:r>
    </w:p>
    <w:p w14:paraId="65C10B2C" w14:textId="49C71623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564062841"/>
          <w:placeholder>
            <w:docPart w:val="36A07F06C5A848628F8A7F0FB6092F84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39D67146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RG/órgão emissor</w:t>
      </w:r>
    </w:p>
    <w:p w14:paraId="729264E2" w14:textId="134C0B64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-847559205"/>
          <w:placeholder>
            <w:docPart w:val="49C3965B72E146AFAFA41BC3A6D1D6F2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75352903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Endereço completo</w:t>
      </w:r>
    </w:p>
    <w:p w14:paraId="46D6379F" w14:textId="0B2D6542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-2026861302"/>
          <w:placeholder>
            <w:docPart w:val="3339633B2C984C9193B92B1361255E6A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232097BE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Endereço eletrônico (e-mail)</w:t>
      </w:r>
    </w:p>
    <w:p w14:paraId="67F58E63" w14:textId="5D05673F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234444262"/>
          <w:placeholder>
            <w:docPart w:val="83BD7919BB024382A7602A0F1CA779CA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526458FC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Telefone (fixo ou celular com DDD)</w:t>
      </w:r>
    </w:p>
    <w:p w14:paraId="6F3455A0" w14:textId="21931645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463405516"/>
          <w:placeholder>
            <w:docPart w:val="7A0139F1B23B4DB48885D3C38181D570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45C5BC9B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Número do Cadastro Ambiental Rural (CAR)</w:t>
      </w:r>
    </w:p>
    <w:p w14:paraId="4DE16C49" w14:textId="0E263DE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040E86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2AE1B00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C4E8D32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3C8B6180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2- Dados gerais do responsável técnico pela elaboração do Projeto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2"/>
      </w: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t xml:space="preserve"> </w:t>
      </w:r>
    </w:p>
    <w:p w14:paraId="4A283707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3D3E4FC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sz w:val="16"/>
          <w:szCs w:val="16"/>
        </w:rPr>
      </w:pPr>
      <w:r w:rsidRPr="00A20693">
        <w:rPr>
          <w:rFonts w:ascii="Arial" w:eastAsia="Arial" w:hAnsi="Arial" w:cs="Arial"/>
          <w:bCs/>
          <w:sz w:val="16"/>
          <w:szCs w:val="16"/>
        </w:rPr>
        <w:t>*Segundo a Lei nº 12.651/2012, pode ser o próprio proprietário, mas confira a exigência do seu estado.</w:t>
      </w:r>
    </w:p>
    <w:p w14:paraId="73043810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3E7B793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Nome/razão social</w:t>
      </w:r>
    </w:p>
    <w:p w14:paraId="6B7A3C52" w14:textId="615D1BE2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  <w:color w:val="000000"/>
          </w:rPr>
          <w:id w:val="-2051601361"/>
          <w:placeholder>
            <w:docPart w:val="01B96789F5334DF0A5140F994BE36C5B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4B68FF4A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CPF ou CNPJ</w:t>
      </w:r>
    </w:p>
    <w:p w14:paraId="16168A22" w14:textId="50E258A4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1493483967"/>
          <w:placeholder>
            <w:docPart w:val="1DF0B1A5BCBA451A8C4C9F31D4B3137C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79BE026E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RG/órgão emissor</w:t>
      </w:r>
    </w:p>
    <w:p w14:paraId="09702C20" w14:textId="28365AD4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1188132000"/>
          <w:placeholder>
            <w:docPart w:val="BEE27805FBA343D6A620EC730EEDB202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2F598C56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Endereço completo</w:t>
      </w:r>
    </w:p>
    <w:p w14:paraId="19698860" w14:textId="600A64A3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1610092702"/>
          <w:placeholder>
            <w:docPart w:val="D084CC497A4147049507FDFA4F54E428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00A18925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Endereço eletrônico (e-mail)</w:t>
      </w:r>
    </w:p>
    <w:p w14:paraId="501701BE" w14:textId="1F1BB58A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531224018"/>
          <w:placeholder>
            <w:docPart w:val="C066AEB7DA8F40FA8645AADE3DB0BDE5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1DAAC3CC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Telefone (fixo ou celular com DDD)</w:t>
      </w:r>
    </w:p>
    <w:p w14:paraId="3B262C05" w14:textId="054FE8DA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368880094"/>
          <w:placeholder>
            <w:docPart w:val="140F9D82D91F431DB9B23B03712B0940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42739D86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Formação profissional</w:t>
      </w:r>
    </w:p>
    <w:p w14:paraId="686EF21F" w14:textId="181F65FB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1916849833"/>
          <w:placeholder>
            <w:docPart w:val="C86B1263C077415C9AC69F6021AC7B9C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034B844E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N° de registro no Conselho de Classe (se exigido pelo seu estado)</w:t>
      </w:r>
    </w:p>
    <w:p w14:paraId="62E06A99" w14:textId="21C6AA70" w:rsidR="00C36B29" w:rsidRPr="00C36B29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1943257838"/>
          <w:placeholder>
            <w:docPart w:val="2E5DCDA67E9F49219D10D7A764A1404C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566669B6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3- Informações do imóvel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3"/>
      </w:r>
    </w:p>
    <w:p w14:paraId="31F24029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359444F4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Estado</w:t>
      </w:r>
    </w:p>
    <w:p w14:paraId="1426193D" w14:textId="484F2E3F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1803301541"/>
          <w:placeholder>
            <w:docPart w:val="3AD64C2FDC4E46928D230CD50B749C19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14A2EF69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Município</w:t>
      </w:r>
    </w:p>
    <w:p w14:paraId="49C7561A" w14:textId="5D4A215E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677192128"/>
          <w:placeholder>
            <w:docPart w:val="DD83D1C97A914A1F9FD22F41C3709205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7F3EFDCE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Área (ha) do imóvel</w:t>
      </w:r>
    </w:p>
    <w:p w14:paraId="2E9BCA4A" w14:textId="6F03E639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1981650045"/>
          <w:placeholder>
            <w:docPart w:val="AB6EF97DFE404D41BD2229C9D5FFBFC6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29AC3580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Número de módulos fiscais do imóvel</w:t>
      </w:r>
    </w:p>
    <w:p w14:paraId="4E8D4751" w14:textId="2B4C6F1E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552668879"/>
          <w:placeholder>
            <w:docPart w:val="D6D604C521F94FD3999592C4D56979F1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1CF5C3C6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Bioma</w:t>
      </w:r>
    </w:p>
    <w:p w14:paraId="1B643223" w14:textId="61C3F44A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</w:rPr>
          <w:id w:val="-1111895718"/>
          <w:placeholder>
            <w:docPart w:val="66D8BD59157F43149EA1BAAC92835824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</w:t>
      </w:r>
    </w:p>
    <w:p w14:paraId="6DE42CD2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59878C3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255DB013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sz w:val="20"/>
          <w:szCs w:val="20"/>
        </w:rPr>
        <w:lastRenderedPageBreak/>
        <w:t>4- Diagnóstico das áreas a serem recompostas</w:t>
      </w:r>
      <w:r>
        <w:rPr>
          <w:rStyle w:val="Refdenotaderodap"/>
          <w:rFonts w:ascii="Arial" w:eastAsia="Arial" w:hAnsi="Arial" w:cs="Arial"/>
          <w:b/>
          <w:smallCaps/>
          <w:sz w:val="20"/>
          <w:szCs w:val="20"/>
        </w:rPr>
        <w:footnoteReference w:id="4"/>
      </w:r>
    </w:p>
    <w:p w14:paraId="1501CD9F" w14:textId="5A350629" w:rsidR="00C36B29" w:rsidRPr="0060715C" w:rsidRDefault="00C36B29" w:rsidP="0060715C">
      <w:pPr>
        <w:spacing w:line="360" w:lineRule="auto"/>
        <w:rPr>
          <w:rFonts w:ascii="Arial" w:eastAsia="Arial" w:hAnsi="Arial" w:cs="Arial"/>
          <w:bCs/>
          <w:smallCaps/>
          <w:sz w:val="16"/>
          <w:szCs w:val="16"/>
        </w:rPr>
      </w:pPr>
      <w:r w:rsidRPr="00A20693">
        <w:rPr>
          <w:rFonts w:ascii="Arial" w:eastAsia="Arial" w:hAnsi="Arial" w:cs="Arial"/>
          <w:bCs/>
          <w:sz w:val="16"/>
          <w:szCs w:val="16"/>
        </w:rPr>
        <w:t xml:space="preserve">Estes itens são os mesmos do simulador do </w:t>
      </w:r>
      <w:proofErr w:type="spellStart"/>
      <w:r w:rsidRPr="00A20693">
        <w:rPr>
          <w:rFonts w:ascii="Arial" w:eastAsia="Arial" w:hAnsi="Arial" w:cs="Arial"/>
          <w:bCs/>
          <w:sz w:val="16"/>
          <w:szCs w:val="16"/>
        </w:rPr>
        <w:t>WebAmbiente</w:t>
      </w:r>
      <w:proofErr w:type="spellEnd"/>
      <w:r w:rsidRPr="00A20693">
        <w:rPr>
          <w:rFonts w:ascii="Arial" w:eastAsia="Arial" w:hAnsi="Arial" w:cs="Arial"/>
          <w:bCs/>
          <w:sz w:val="16"/>
          <w:szCs w:val="16"/>
        </w:rPr>
        <w:t>. Com base nas respostas destes itens serão filtrados os métodos, estratégias e espécies mais adequadas sugeridas para recomposição da área)</w:t>
      </w:r>
    </w:p>
    <w:p w14:paraId="013A0F9A" w14:textId="77777777" w:rsidR="00C36B29" w:rsidRPr="00690A24" w:rsidRDefault="00C36B29" w:rsidP="00C36B29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4.1 Definição da área do imóvel que será recomposta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3544"/>
      </w:tblGrid>
      <w:tr w:rsidR="00C36B29" w:rsidRPr="0060715C" w14:paraId="256CBE55" w14:textId="77777777" w:rsidTr="00C77CA9">
        <w:tc>
          <w:tcPr>
            <w:tcW w:w="5103" w:type="dxa"/>
          </w:tcPr>
          <w:p w14:paraId="2B753B52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Identificação da área</w:t>
            </w:r>
          </w:p>
          <w:p w14:paraId="4B71915B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60715C">
              <w:rPr>
                <w:rFonts w:ascii="Arial" w:eastAsia="Arial" w:hAnsi="Arial" w:cs="Arial"/>
                <w:sz w:val="20"/>
                <w:szCs w:val="20"/>
              </w:rPr>
              <w:t>Ex</w:t>
            </w:r>
            <w:proofErr w:type="spellEnd"/>
            <w:r w:rsidRPr="0060715C">
              <w:rPr>
                <w:rFonts w:ascii="Arial" w:eastAsia="Arial" w:hAnsi="Arial" w:cs="Arial"/>
                <w:sz w:val="20"/>
                <w:szCs w:val="20"/>
              </w:rPr>
              <w:t>: área 1, beira do rio, etc.)</w:t>
            </w:r>
          </w:p>
        </w:tc>
        <w:tc>
          <w:tcPr>
            <w:tcW w:w="3544" w:type="dxa"/>
          </w:tcPr>
          <w:p w14:paraId="5EE229DC" w14:textId="5B5EDCE2" w:rsidR="00C36B29" w:rsidRPr="0060715C" w:rsidRDefault="0060715C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7524950"/>
                <w:placeholder>
                  <w:docPart w:val="8D1E13A149D04C5186EB53752F49BF95"/>
                </w:placeholder>
                <w:showingPlcHdr/>
                <w15:color w:val="339966"/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C36B29" w:rsidRPr="0060715C" w14:paraId="13E9C9E4" w14:textId="77777777" w:rsidTr="00C77CA9">
        <w:tc>
          <w:tcPr>
            <w:tcW w:w="5103" w:type="dxa"/>
          </w:tcPr>
          <w:p w14:paraId="57CE7B73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Categoria da área</w:t>
            </w:r>
          </w:p>
        </w:tc>
        <w:tc>
          <w:tcPr>
            <w:tcW w:w="3544" w:type="dxa"/>
          </w:tcPr>
          <w:p w14:paraId="2762C9F0" w14:textId="656C21CA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78122344"/>
                <w:placeholder>
                  <w:docPart w:val="36DAD17B014647669E4BA0C736E4B3B2"/>
                </w:placeholder>
                <w:showingPlcHdr/>
                <w15:color w:val="339966"/>
                <w:comboBox>
                  <w:listItem w:value="Escolher um item."/>
                  <w:listItem w:displayText="APP" w:value="APP"/>
                  <w:listItem w:displayText="ARL" w:value="ARL"/>
                  <w:listItem w:displayText="AUR" w:value="AUR"/>
                  <w:listItem w:displayText="AUA" w:value="AUA"/>
                </w:comboBox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C36B29" w:rsidRPr="0060715C" w14:paraId="0E6E20E4" w14:textId="77777777" w:rsidTr="00C77CA9">
        <w:tc>
          <w:tcPr>
            <w:tcW w:w="5103" w:type="dxa"/>
          </w:tcPr>
          <w:p w14:paraId="0AF2F12B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Dimensão (ha)</w:t>
            </w:r>
          </w:p>
        </w:tc>
        <w:tc>
          <w:tcPr>
            <w:tcW w:w="3544" w:type="dxa"/>
          </w:tcPr>
          <w:p w14:paraId="251AC116" w14:textId="0F6F48EB" w:rsidR="00C36B29" w:rsidRPr="0060715C" w:rsidRDefault="0060715C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14113349"/>
                <w:placeholder>
                  <w:docPart w:val="0EC827F1F7414E71930CF3068BFD92B7"/>
                </w:placeholder>
                <w:showingPlcHdr/>
                <w15:color w:val="339966"/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C36B29" w:rsidRPr="0060715C" w14:paraId="7E1005E7" w14:textId="77777777" w:rsidTr="00C77CA9">
        <w:tc>
          <w:tcPr>
            <w:tcW w:w="5103" w:type="dxa"/>
          </w:tcPr>
          <w:p w14:paraId="31F091A3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Estrutura da Vegetação original (</w:t>
            </w:r>
            <w:proofErr w:type="spellStart"/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ex</w:t>
            </w:r>
            <w:proofErr w:type="spellEnd"/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 xml:space="preserve">: florestal, </w:t>
            </w:r>
            <w:proofErr w:type="spellStart"/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savânica</w:t>
            </w:r>
            <w:proofErr w:type="spellEnd"/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 xml:space="preserve"> ou campestre</w:t>
            </w:r>
          </w:p>
        </w:tc>
        <w:tc>
          <w:tcPr>
            <w:tcW w:w="3544" w:type="dxa"/>
          </w:tcPr>
          <w:p w14:paraId="750FE6A4" w14:textId="723D9166" w:rsidR="00C36B29" w:rsidRPr="0060715C" w:rsidRDefault="0060715C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542257"/>
                <w:placeholder>
                  <w:docPart w:val="906E4896636C4953AEC1D8E8D7F9FE33"/>
                </w:placeholder>
                <w:showingPlcHdr/>
                <w15:color w:val="339966"/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C36B29" w:rsidRPr="0060715C" w14:paraId="421EE2D7" w14:textId="77777777" w:rsidTr="00C77CA9">
        <w:tc>
          <w:tcPr>
            <w:tcW w:w="5103" w:type="dxa"/>
          </w:tcPr>
          <w:p w14:paraId="47BF7783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Uso mais recente do solo</w:t>
            </w:r>
          </w:p>
        </w:tc>
        <w:tc>
          <w:tcPr>
            <w:tcW w:w="3544" w:type="dxa"/>
          </w:tcPr>
          <w:p w14:paraId="1758BB87" w14:textId="007B651D" w:rsidR="00C36B29" w:rsidRPr="0060715C" w:rsidRDefault="0060715C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79361379"/>
                <w:placeholder>
                  <w:docPart w:val="E73904AC6E9847F9882BC4A5DB32F3A7"/>
                </w:placeholder>
                <w:showingPlcHdr/>
                <w15:color w:val="339966"/>
                <w:comboBox>
                  <w:listItem w:value="Escolher um item."/>
                  <w:listItem w:displayText="Agricultura" w:value="Agricultura"/>
                  <w:listItem w:displayText="Pastagem" w:value="Pastagem"/>
                  <w:listItem w:displayText="Mineração" w:value="Mineração"/>
                  <w:listItem w:displayText="Outro" w:value="Outro"/>
                </w:comboBox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C36B29" w:rsidRPr="0060715C" w14:paraId="78A0B597" w14:textId="77777777" w:rsidTr="00C77CA9">
        <w:tc>
          <w:tcPr>
            <w:tcW w:w="5103" w:type="dxa"/>
          </w:tcPr>
          <w:p w14:paraId="35F11FCF" w14:textId="77777777" w:rsidR="00C36B29" w:rsidRPr="0060715C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715C">
              <w:rPr>
                <w:rFonts w:ascii="Arial" w:eastAsia="Arial" w:hAnsi="Arial" w:cs="Arial"/>
                <w:b/>
                <w:sz w:val="20"/>
                <w:szCs w:val="20"/>
              </w:rPr>
              <w:t>No caso de outro uso do solo, qual?</w:t>
            </w:r>
          </w:p>
        </w:tc>
        <w:tc>
          <w:tcPr>
            <w:tcW w:w="3544" w:type="dxa"/>
          </w:tcPr>
          <w:p w14:paraId="7E5E0989" w14:textId="6DB3F40D" w:rsidR="00C36B29" w:rsidRPr="0060715C" w:rsidRDefault="0060715C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3744989"/>
                <w:placeholder>
                  <w:docPart w:val="D20ED54E63004909A33309D96358BE7E"/>
                </w:placeholder>
                <w:showingPlcHdr/>
                <w15:color w:val="339966"/>
              </w:sdtPr>
              <w:sdtContent>
                <w:r w:rsidRPr="0060715C">
                  <w:rPr>
                    <w:rStyle w:val="TextodoEspaoReservado"/>
                    <w:rFonts w:ascii="Helvetica Neue" w:hAnsi="Helvetica Neue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</w:tbl>
    <w:p w14:paraId="4863668E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b/>
          <w:sz w:val="20"/>
          <w:szCs w:val="20"/>
        </w:rPr>
      </w:pPr>
    </w:p>
    <w:p w14:paraId="28622370" w14:textId="77777777" w:rsidR="00C36B29" w:rsidRPr="0060715C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0715C">
        <w:rPr>
          <w:rFonts w:ascii="Arial" w:eastAsia="Arial" w:hAnsi="Arial" w:cs="Arial"/>
          <w:b/>
          <w:sz w:val="18"/>
          <w:szCs w:val="18"/>
        </w:rPr>
        <w:t>Insira aqui um mapa, foto aérea ou de satélite georreferenciados da área a ser recomposta. Procure identificar na imagem cursos de água, construções, estradas e outras estruturas que possam ajudar no reconhecimento da área.</w:t>
      </w:r>
    </w:p>
    <w:customXmlDelRangeStart w:id="1" w:author="Jaime Arbues" w:date="2021-08-19T14:19:00Z"/>
    <w:sdt>
      <w:sdtPr>
        <w:rPr>
          <w:rFonts w:ascii="Arial" w:hAnsi="Arial" w:cs="Arial"/>
          <w:sz w:val="20"/>
          <w:szCs w:val="20"/>
        </w:rPr>
        <w:alias w:val="Imagem da gleba ou polígono"/>
        <w:tag w:val="Imagem"/>
        <w:id w:val="-798528738"/>
        <w:showingPlcHdr/>
        <w15:color w:val="339966"/>
        <w:picture/>
      </w:sdtPr>
      <w:sdtContent>
        <w:customXmlDelRangeEnd w:id="1"/>
        <w:p w14:paraId="57F64EF6" w14:textId="77777777" w:rsidR="00C36B29" w:rsidRPr="00690A24" w:rsidRDefault="00C36B29" w:rsidP="00C36B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80" w:line="36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0CEAD4C" wp14:editId="69B7CA53">
                <wp:extent cx="5478272" cy="2870421"/>
                <wp:effectExtent l="0" t="0" r="8255" b="635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986" cy="2891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customXmlDelRangeStart w:id="2" w:author="Jaime Arbues" w:date="2021-08-19T14:19:00Z"/>
      </w:sdtContent>
    </w:sdt>
    <w:customXmlDelRangeEnd w:id="2"/>
    <w:p w14:paraId="1F4013F4" w14:textId="32403CEC" w:rsidR="00C36B29" w:rsidRPr="00690A24" w:rsidRDefault="00C36B29" w:rsidP="00C36B2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lastRenderedPageBreak/>
        <w:t>4.2 Potencial de regeneração natural</w:t>
      </w:r>
      <w:r w:rsidR="0060715C">
        <w:rPr>
          <w:rFonts w:ascii="Arial" w:eastAsia="Arial" w:hAnsi="Arial" w:cs="Arial"/>
          <w:b/>
          <w:sz w:val="20"/>
          <w:szCs w:val="20"/>
        </w:rPr>
        <w:t xml:space="preserve"> (marque a opção)</w:t>
      </w:r>
    </w:p>
    <w:p w14:paraId="784A3049" w14:textId="36660018" w:rsidR="00C36B29" w:rsidRPr="00690A24" w:rsidRDefault="00BD3701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4"/>
          <w:id w:val="760797218"/>
        </w:sdtPr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136730996"/>
              <w15:color w:val="339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color w:val="0070C0"/>
                  <w:sz w:val="20"/>
                  <w:szCs w:val="20"/>
                </w:rPr>
                <w:t>☐</w:t>
              </w:r>
            </w:sdtContent>
          </w:sdt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</w:t>
      </w:r>
      <w:r w:rsidR="00C36B29" w:rsidRPr="00690A24">
        <w:rPr>
          <w:rFonts w:ascii="Arial" w:eastAsia="Arial" w:hAnsi="Arial" w:cs="Arial"/>
          <w:sz w:val="20"/>
          <w:szCs w:val="20"/>
        </w:rPr>
        <w:t xml:space="preserve">A área a ser recomposta está pouco alterada ou perturbada e assim tem </w:t>
      </w:r>
      <w:r w:rsidR="0060715C">
        <w:rPr>
          <w:rFonts w:ascii="Arial" w:eastAsia="Arial" w:hAnsi="Arial" w:cs="Arial"/>
          <w:b/>
          <w:sz w:val="20"/>
          <w:szCs w:val="20"/>
        </w:rPr>
        <w:t>a</w:t>
      </w:r>
      <w:r w:rsidR="00C36B29" w:rsidRPr="00690A24">
        <w:rPr>
          <w:rFonts w:ascii="Arial" w:eastAsia="Arial" w:hAnsi="Arial" w:cs="Arial"/>
          <w:b/>
          <w:sz w:val="20"/>
          <w:szCs w:val="20"/>
        </w:rPr>
        <w:t xml:space="preserve">lto </w:t>
      </w:r>
      <w:r w:rsidR="0060715C">
        <w:rPr>
          <w:rFonts w:ascii="Arial" w:eastAsia="Arial" w:hAnsi="Arial" w:cs="Arial"/>
          <w:b/>
          <w:sz w:val="20"/>
          <w:szCs w:val="20"/>
        </w:rPr>
        <w:t>p</w:t>
      </w:r>
      <w:r w:rsidR="00C36B29"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 w:rsidR="0060715C">
        <w:rPr>
          <w:rFonts w:ascii="Arial" w:eastAsia="Arial" w:hAnsi="Arial" w:cs="Arial"/>
          <w:b/>
          <w:sz w:val="20"/>
          <w:szCs w:val="20"/>
        </w:rPr>
        <w:t>r</w:t>
      </w:r>
      <w:r w:rsidR="00C36B29"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 w:rsidR="0060715C">
        <w:rPr>
          <w:rFonts w:ascii="Arial" w:eastAsia="Arial" w:hAnsi="Arial" w:cs="Arial"/>
          <w:b/>
          <w:sz w:val="20"/>
          <w:szCs w:val="20"/>
        </w:rPr>
        <w:t>n</w:t>
      </w:r>
      <w:r w:rsidR="00C36B29" w:rsidRPr="00690A24">
        <w:rPr>
          <w:rFonts w:ascii="Arial" w:eastAsia="Arial" w:hAnsi="Arial" w:cs="Arial"/>
          <w:b/>
          <w:sz w:val="20"/>
          <w:szCs w:val="20"/>
        </w:rPr>
        <w:t xml:space="preserve">atural </w:t>
      </w:r>
      <w:r w:rsidR="00C36B29" w:rsidRPr="00690A24">
        <w:rPr>
          <w:rFonts w:ascii="Arial" w:eastAsia="Arial" w:hAnsi="Arial" w:cs="Arial"/>
          <w:sz w:val="20"/>
          <w:szCs w:val="20"/>
        </w:rPr>
        <w:t>por apresentar:</w:t>
      </w:r>
    </w:p>
    <w:p w14:paraId="512B46A5" w14:textId="77777777" w:rsidR="00C36B29" w:rsidRPr="00690A24" w:rsidRDefault="00C36B29" w:rsidP="00C36B29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•Elevada densidade e diversidade de plântulas ou rebrotas de espécies regenerantes nativas em fase inicial de desenvolvimento e estabelecimento e mesmo alguns indivíduos adultos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cobertura mínima de 60% de vegetação nativa; densidade de regenerantes nativos por volta de 2 mil indivíduos por hectare; número de espécies nativas acima de 20)</w:t>
      </w:r>
    </w:p>
    <w:p w14:paraId="044217F7" w14:textId="77777777" w:rsidR="00C36B29" w:rsidRPr="00690A24" w:rsidRDefault="00C36B29" w:rsidP="00C36B29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•Baixa cobertura de espécies daninhas, invasoras ou ruderais exóticas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até 40%);</w:t>
      </w:r>
    </w:p>
    <w:p w14:paraId="769E010B" w14:textId="77777777" w:rsidR="00C36B29" w:rsidRPr="00690A24" w:rsidRDefault="00C36B29" w:rsidP="00C36B29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•Solo todo praticamente coberto por vegetação e não compactado;</w:t>
      </w:r>
    </w:p>
    <w:p w14:paraId="269B0A8B" w14:textId="77777777" w:rsidR="00C36B29" w:rsidRPr="00690A24" w:rsidRDefault="00C36B29" w:rsidP="00C36B29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•Remanescentes naturais de vegetação nativa nas proximidades, até 200 m de distância.</w:t>
      </w:r>
    </w:p>
    <w:p w14:paraId="24F0409A" w14:textId="581D24E5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4"/>
          <w:id w:val="382378256"/>
        </w:sdtPr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735624810"/>
              <w15:color w:val="339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D3701">
                <w:rPr>
                  <w:rFonts w:ascii="MS Gothic" w:eastAsia="MS Gothic" w:hAnsi="MS Gothic" w:cs="Arial" w:hint="eastAsia"/>
                  <w:color w:val="0070C0"/>
                  <w:sz w:val="20"/>
                  <w:szCs w:val="20"/>
                </w:rPr>
                <w:t>☐</w:t>
              </w:r>
            </w:sdtContent>
          </w:sdt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A área a ser recomposta está perturbada e assim tem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 </w:t>
      </w:r>
      <w:r w:rsidR="0060715C">
        <w:rPr>
          <w:rFonts w:ascii="Arial" w:eastAsia="Arial" w:hAnsi="Arial" w:cs="Arial"/>
          <w:b/>
          <w:sz w:val="20"/>
          <w:szCs w:val="20"/>
        </w:rPr>
        <w:t>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édio </w:t>
      </w:r>
      <w:r w:rsidR="0060715C"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 w:rsidR="0060715C"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 w:rsidR="0060715C"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, por apresentar:</w:t>
      </w:r>
    </w:p>
    <w:p w14:paraId="2FEB2013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•Média densidade e diversidade de plântulas ou rebrotas de espécies regenerantes nativas em fase inicial de desenvolvimento e estabelecimento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cobertura de vegetação nativa entre 30% e 60%; densidade de regenerantes nativos entre mil e 2 mil indivíduos por hectare; número de espécies nativas entre 10 e 20);</w:t>
      </w:r>
    </w:p>
    <w:p w14:paraId="6A3A415B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•Presença evidente de cobertura de espécies daninhas, invasoras ou competidoras exóticas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entre 40% e 70%);</w:t>
      </w:r>
    </w:p>
    <w:p w14:paraId="57EA32B3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•Solo exposto evidente em algumas partes da área;</w:t>
      </w:r>
    </w:p>
    <w:p w14:paraId="4EA7D36B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•Remanescente natural de vegetação nativa relativamente próximo, entre 200 m e 600 m de distância da área a ser recuperada.</w:t>
      </w:r>
    </w:p>
    <w:p w14:paraId="17669A46" w14:textId="0C434550" w:rsidR="00C36B29" w:rsidRPr="00690A24" w:rsidRDefault="0060715C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4"/>
          <w:id w:val="-1705247591"/>
        </w:sdtPr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588084201"/>
              <w15:color w:val="339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color w:val="0070C0"/>
                  <w:sz w:val="20"/>
                  <w:szCs w:val="20"/>
                </w:rPr>
                <w:t>☐</w:t>
              </w:r>
            </w:sdtContent>
          </w:sdt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</w:t>
      </w:r>
      <w:r w:rsidR="00C36B29" w:rsidRPr="00690A24">
        <w:rPr>
          <w:rFonts w:ascii="Arial" w:eastAsia="Arial" w:hAnsi="Arial" w:cs="Arial"/>
          <w:sz w:val="20"/>
          <w:szCs w:val="20"/>
        </w:rPr>
        <w:t xml:space="preserve">A área a ser recomposta está degradada e apresenta </w:t>
      </w:r>
      <w:r w:rsidR="00C36B29" w:rsidRPr="00690A24">
        <w:rPr>
          <w:rFonts w:ascii="Arial" w:eastAsia="Arial" w:hAnsi="Arial" w:cs="Arial"/>
          <w:b/>
          <w:sz w:val="20"/>
          <w:szCs w:val="20"/>
        </w:rPr>
        <w:t xml:space="preserve">Baixo Potencial de Regeneração Natural </w:t>
      </w:r>
      <w:r w:rsidR="00C36B29" w:rsidRPr="00690A24">
        <w:rPr>
          <w:rFonts w:ascii="Arial" w:eastAsia="Arial" w:hAnsi="Arial" w:cs="Arial"/>
          <w:sz w:val="20"/>
          <w:szCs w:val="20"/>
        </w:rPr>
        <w:t>por apresentar:</w:t>
      </w:r>
    </w:p>
    <w:p w14:paraId="56392035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•Baixa presença ou mesmo ausência de regenerantes naturais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cobertura de vegetação nativa menor que 30%; densidade de regenerantes nativos menor que mil indivíduos por hectare; número de espécies nativas menor que 10).</w:t>
      </w:r>
    </w:p>
    <w:p w14:paraId="6895749B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•Alta presença de plantas exóticas invasoras (</w:t>
      </w:r>
      <w:proofErr w:type="spellStart"/>
      <w:r w:rsidRPr="00690A24">
        <w:rPr>
          <w:rFonts w:ascii="Arial" w:eastAsia="Arial" w:hAnsi="Arial" w:cs="Arial"/>
          <w:sz w:val="20"/>
          <w:szCs w:val="20"/>
        </w:rPr>
        <w:t>Ex</w:t>
      </w:r>
      <w:proofErr w:type="spellEnd"/>
      <w:r w:rsidRPr="00690A24">
        <w:rPr>
          <w:rFonts w:ascii="Arial" w:eastAsia="Arial" w:hAnsi="Arial" w:cs="Arial"/>
          <w:sz w:val="20"/>
          <w:szCs w:val="20"/>
        </w:rPr>
        <w:t>: entre 70% e 100%);</w:t>
      </w:r>
    </w:p>
    <w:p w14:paraId="48A758F7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•Presença de solo exposto ou compactado na maior parte da área;</w:t>
      </w:r>
    </w:p>
    <w:p w14:paraId="570CE2D5" w14:textId="77777777" w:rsidR="00C36B29" w:rsidRPr="00690A24" w:rsidRDefault="00C36B29" w:rsidP="0060715C">
      <w:pPr>
        <w:spacing w:line="360" w:lineRule="auto"/>
        <w:ind w:left="709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>•Ausência de remanescentes naturais próximos, ou seja, distantes a mais de 600 m.</w:t>
      </w:r>
    </w:p>
    <w:p w14:paraId="2466DCD2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9323D28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lastRenderedPageBreak/>
        <w:t>4.3 Aponte os fatores de degradação identificados na área a ser recomposta.</w:t>
      </w:r>
    </w:p>
    <w:bookmarkStart w:id="3" w:name="_Hlk80968691"/>
    <w:p w14:paraId="3760EB58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690688558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70C0"/>
              <w:sz w:val="20"/>
              <w:szCs w:val="20"/>
            </w:rPr>
            <w:t>☐</w:t>
          </w:r>
        </w:sdtContent>
      </w:sdt>
      <w:bookmarkEnd w:id="3"/>
      <w:r w:rsidRPr="00690A24">
        <w:rPr>
          <w:rFonts w:ascii="Arial" w:eastAsia="Arial" w:hAnsi="Arial" w:cs="Arial"/>
          <w:sz w:val="20"/>
          <w:szCs w:val="20"/>
        </w:rPr>
        <w:t xml:space="preserve"> Risco de ocorrência de incêndios.</w:t>
      </w:r>
    </w:p>
    <w:p w14:paraId="1C315135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305354151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Atividade pecuária nas adjacências.</w:t>
      </w:r>
    </w:p>
    <w:p w14:paraId="2B05279C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1576659540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Presença infestante de plantas exóticas competidoras.</w:t>
      </w:r>
    </w:p>
    <w:p w14:paraId="7FCD5ED7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1714258305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Presença infestante de formigas cortadeiras.</w:t>
      </w:r>
    </w:p>
    <w:p w14:paraId="04BC4FC7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99676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Processos erosivos</w:t>
      </w:r>
    </w:p>
    <w:p w14:paraId="474D2789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70C0"/>
            <w:sz w:val="20"/>
            <w:szCs w:val="20"/>
          </w:rPr>
          <w:id w:val="179940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Solo compactado</w:t>
      </w:r>
    </w:p>
    <w:p w14:paraId="75F28CFB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26585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Perda de fertilidade</w:t>
      </w:r>
    </w:p>
    <w:p w14:paraId="75176DB2" w14:textId="4DE1BC4F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44711103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Outros. Quais? </w:t>
      </w:r>
      <w:sdt>
        <w:sdtPr>
          <w:rPr>
            <w:rFonts w:cstheme="minorHAnsi"/>
            <w:sz w:val="20"/>
            <w:szCs w:val="20"/>
          </w:rPr>
          <w:id w:val="1321923454"/>
          <w:placeholder>
            <w:docPart w:val="EC3E7C408B014184BD65F84F23705243"/>
          </w:placeholder>
          <w:showingPlcHdr/>
          <w15:color w:val="339966"/>
        </w:sdtPr>
        <w:sdtContent>
          <w:r w:rsidR="00BD3701" w:rsidRPr="0060715C">
            <w:rPr>
              <w:rStyle w:val="TextodoEspaoReservado"/>
              <w:rFonts w:ascii="Helvetica Neue" w:hAnsi="Helvetica Neue"/>
              <w:sz w:val="20"/>
              <w:szCs w:val="20"/>
            </w:rPr>
            <w:t>Clique ou toque aqui para inserir o texto.</w:t>
          </w:r>
        </w:sdtContent>
      </w:sdt>
    </w:p>
    <w:p w14:paraId="1ED830E4" w14:textId="77777777" w:rsidR="00C36B29" w:rsidRPr="00690A24" w:rsidRDefault="00C36B29" w:rsidP="00C36B29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4.4 Aponte as características do solo</w:t>
      </w:r>
      <w:r w:rsidRPr="00690A24">
        <w:rPr>
          <w:rFonts w:ascii="Arial" w:eastAsia="Arial" w:hAnsi="Arial" w:cs="Arial"/>
          <w:sz w:val="20"/>
          <w:szCs w:val="20"/>
        </w:rPr>
        <w:t xml:space="preserve"> </w:t>
      </w:r>
      <w:r w:rsidRPr="00690A24">
        <w:rPr>
          <w:rFonts w:ascii="Arial" w:eastAsia="Arial" w:hAnsi="Arial" w:cs="Arial"/>
          <w:b/>
          <w:sz w:val="20"/>
          <w:szCs w:val="20"/>
        </w:rPr>
        <w:t>da área a ser recomposta</w:t>
      </w:r>
      <w:r w:rsidRPr="00690A24">
        <w:rPr>
          <w:rFonts w:ascii="Arial" w:eastAsia="Arial" w:hAnsi="Arial" w:cs="Arial"/>
          <w:sz w:val="20"/>
          <w:szCs w:val="20"/>
        </w:rPr>
        <w:t xml:space="preserve"> </w:t>
      </w:r>
    </w:p>
    <w:p w14:paraId="66D84B9B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Textura</w:t>
      </w:r>
    </w:p>
    <w:p w14:paraId="12D95CAB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31966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Arenosa</w:t>
      </w:r>
    </w:p>
    <w:p w14:paraId="37C4BA0E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52906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Média</w:t>
      </w:r>
    </w:p>
    <w:p w14:paraId="11226BD4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31002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Argilosa</w:t>
      </w:r>
    </w:p>
    <w:p w14:paraId="708F5517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Profundidade</w:t>
      </w:r>
    </w:p>
    <w:p w14:paraId="45C05295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40168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Profundo</w:t>
      </w:r>
    </w:p>
    <w:p w14:paraId="7E2D0873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69414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Raso sobre cascalho</w:t>
      </w:r>
    </w:p>
    <w:p w14:paraId="20AA1A51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64817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Raso sobre rocha</w:t>
      </w:r>
    </w:p>
    <w:p w14:paraId="38C056B0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Condições de drenagem</w:t>
      </w:r>
    </w:p>
    <w:p w14:paraId="45CA7FCB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45318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Bem drenado (não saturado)</w:t>
      </w:r>
    </w:p>
    <w:p w14:paraId="04957122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76118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Moderadamente drenado</w:t>
      </w:r>
    </w:p>
    <w:p w14:paraId="7421C56B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54066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Mal drenado, sujeito a alagamento sazonal</w:t>
      </w:r>
    </w:p>
    <w:p w14:paraId="4E9F902F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86100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Mal drenado, com alagamento permanente</w:t>
      </w:r>
    </w:p>
    <w:p w14:paraId="5A6B2DB8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Capacidade do solo em fornecer elementos essenciais às plantas</w:t>
      </w:r>
    </w:p>
    <w:p w14:paraId="5CC5D318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84365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Boa</w:t>
      </w:r>
    </w:p>
    <w:p w14:paraId="2C402519" w14:textId="77777777" w:rsidR="00C36B29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149618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>Ruim</w:t>
      </w:r>
    </w:p>
    <w:p w14:paraId="33DC00B5" w14:textId="740910E2" w:rsidR="00C36B29" w:rsidRPr="001519CB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Outras características do solo: </w:t>
      </w:r>
      <w:sdt>
        <w:sdtPr>
          <w:rPr>
            <w:rFonts w:cstheme="minorHAnsi"/>
            <w:sz w:val="20"/>
            <w:szCs w:val="20"/>
          </w:rPr>
          <w:id w:val="-130788865"/>
          <w:placeholder>
            <w:docPart w:val="E7416B8394F24458922573D51F92747B"/>
          </w:placeholder>
          <w:showingPlcHdr/>
          <w15:color w:val="339966"/>
        </w:sdtPr>
        <w:sdtContent>
          <w:r w:rsidR="00BD3701" w:rsidRPr="0060715C">
            <w:rPr>
              <w:rStyle w:val="TextodoEspaoReservado"/>
              <w:rFonts w:ascii="Helvetica Neue" w:hAnsi="Helvetica Neue"/>
              <w:sz w:val="20"/>
              <w:szCs w:val="20"/>
            </w:rPr>
            <w:t>Clique ou toque aqui para inserir o texto.</w:t>
          </w:r>
        </w:sdtContent>
      </w:sdt>
    </w:p>
    <w:p w14:paraId="1A13E451" w14:textId="3F8C28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</w:p>
    <w:p w14:paraId="7EF929E1" w14:textId="37C895F9" w:rsidR="0060715C" w:rsidRDefault="0060715C" w:rsidP="00C36B29">
      <w:pPr>
        <w:rPr>
          <w:rFonts w:ascii="Arial" w:eastAsia="Arial" w:hAnsi="Arial" w:cs="Arial"/>
          <w:b/>
          <w:smallCaps/>
          <w:sz w:val="20"/>
          <w:szCs w:val="20"/>
        </w:rPr>
      </w:pPr>
    </w:p>
    <w:p w14:paraId="252E4767" w14:textId="77777777" w:rsidR="0060715C" w:rsidRDefault="0060715C" w:rsidP="00C36B29">
      <w:pPr>
        <w:rPr>
          <w:rFonts w:ascii="Arial" w:eastAsia="Arial" w:hAnsi="Arial" w:cs="Arial"/>
          <w:b/>
          <w:smallCaps/>
          <w:sz w:val="20"/>
          <w:szCs w:val="20"/>
        </w:rPr>
      </w:pPr>
    </w:p>
    <w:p w14:paraId="082AB29F" w14:textId="782B453A" w:rsidR="00C36B29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5 - métodos de recomposição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5"/>
      </w:r>
    </w:p>
    <w:p w14:paraId="2F0BC99E" w14:textId="77777777" w:rsidR="0060715C" w:rsidRPr="0060715C" w:rsidRDefault="0060715C" w:rsidP="0060715C"/>
    <w:p w14:paraId="19036D4C" w14:textId="77777777" w:rsidR="00C36B29" w:rsidRPr="00690A24" w:rsidRDefault="00C36B29" w:rsidP="0060715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Para propriedades maiores que 4 módulos Fiscais:</w:t>
      </w:r>
    </w:p>
    <w:p w14:paraId="3384BC39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635B8B8" w14:textId="77777777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 xml:space="preserve">Alto 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atural:</w:t>
      </w:r>
    </w:p>
    <w:p w14:paraId="55FC0E6F" w14:textId="689C89CA" w:rsidR="00C36B29" w:rsidRPr="00690A24" w:rsidRDefault="00C36B29" w:rsidP="00C36B29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45860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</w:t>
      </w:r>
      <w:r w:rsidRPr="00690A24">
        <w:rPr>
          <w:rFonts w:ascii="Arial" w:eastAsia="Arial" w:hAnsi="Arial" w:cs="Arial"/>
          <w:sz w:val="20"/>
          <w:szCs w:val="20"/>
        </w:rPr>
        <w:t xml:space="preserve">ara APP ou ARL) “A área a ser recomposta apresenta 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Alto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atural, </w:t>
      </w:r>
      <w:r w:rsidRPr="00690A24">
        <w:rPr>
          <w:rFonts w:ascii="Arial" w:eastAsia="Arial" w:hAnsi="Arial" w:cs="Arial"/>
          <w:sz w:val="20"/>
          <w:szCs w:val="20"/>
        </w:rPr>
        <w:t>assim, conforme a Legislação de Proteção da Vegetação Nativa (LEI Nº 12.651),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 </w:t>
      </w:r>
      <w:r w:rsidRPr="00690A24">
        <w:rPr>
          <w:rFonts w:ascii="Arial" w:eastAsia="Arial" w:hAnsi="Arial" w:cs="Arial"/>
          <w:sz w:val="20"/>
          <w:szCs w:val="20"/>
        </w:rPr>
        <w:t>para a sua recomposição será feita a condução de regeneração natural de espécies nativas. Além disso, para o sucesso da implantação dessa recomposição,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41C29CE1" w14:textId="77777777" w:rsidR="00C36B29" w:rsidRPr="00690A24" w:rsidRDefault="00C36B29" w:rsidP="00C36B29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6209346F" w14:textId="77777777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 xml:space="preserve">Médio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:</w:t>
      </w:r>
    </w:p>
    <w:p w14:paraId="162D7838" w14:textId="77777777" w:rsidR="00C36B29" w:rsidRPr="00690A24" w:rsidRDefault="00C36B29" w:rsidP="00C36B29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211232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(Para APP ou ARL)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édio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, assim, conforme a Legislação de Proteção da Vegetação Nativa (LEI Nº 12.651), para a sua recomposição será feito o plantio de espécies nativas conjugado com a condução da regeneração natural de espécies nativas.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6969B36A" w14:textId="3D848796" w:rsidR="00C36B29" w:rsidRPr="00690A24" w:rsidRDefault="00C36B29" w:rsidP="00C36B29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33271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Para</w:t>
      </w:r>
      <w:r w:rsidRPr="00690A24">
        <w:rPr>
          <w:rFonts w:ascii="Arial" w:eastAsia="Arial" w:hAnsi="Arial" w:cs="Arial"/>
          <w:sz w:val="20"/>
          <w:szCs w:val="20"/>
        </w:rPr>
        <w:t xml:space="preserve"> ARL) na opção acima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édio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, assim, conforme a Legislação de Proteção da Vegetação Nativa (LEI Nº 12.651), para recompor essa área será feito a condução de regeneração natural de espécies nativas e o plantio parcial intercalando espécies lenhosas, perenes ou de ciclo longo, exóticas com nativas de ocorrência regional, em até 50% da área total a ser recomposta.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157F7D83" w14:textId="77777777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lastRenderedPageBreak/>
        <w:t xml:space="preserve">Baixo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:</w:t>
      </w:r>
    </w:p>
    <w:p w14:paraId="56FEC46F" w14:textId="101234BB" w:rsidR="00C36B29" w:rsidRPr="00690A24" w:rsidRDefault="00C36B29" w:rsidP="00C36B29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92223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</w:t>
      </w:r>
      <w:r w:rsidRPr="00690A24">
        <w:rPr>
          <w:rFonts w:ascii="Arial" w:eastAsia="Arial" w:hAnsi="Arial" w:cs="Arial"/>
          <w:sz w:val="20"/>
          <w:szCs w:val="20"/>
        </w:rPr>
        <w:t xml:space="preserve">ara APP ou ARL) “A área a ser recomposta apresenta 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Baixo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, assim, conforme a Legislação de Proteção da Vegetação Nativa (LEI Nº 12.651), para recompor essa área sugere-se o plantio de espécies nativas em área total.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19FDDB2C" w14:textId="3E703D89" w:rsidR="00C36B29" w:rsidRPr="00690A24" w:rsidRDefault="00C36B29" w:rsidP="0060715C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46828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Para</w:t>
      </w:r>
      <w:r w:rsidRPr="00690A24">
        <w:rPr>
          <w:rFonts w:ascii="Arial" w:eastAsia="Arial" w:hAnsi="Arial" w:cs="Arial"/>
          <w:sz w:val="20"/>
          <w:szCs w:val="20"/>
        </w:rPr>
        <w:t xml:space="preserve"> ARL) na opção acima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b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, assim, conforme a Legislação de Proteção da Vegetação Nativa (LEI Nº 12.651), para recompor essa área será feito o plantio na área total intercalando espécies lenhosas, perenes ou de ciclo longo, exóticas com nativas de ocorrência regional, em até 50% da área total a ser recomposta.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3ACDD404" w14:textId="77777777" w:rsidR="00C36B29" w:rsidRPr="00690A24" w:rsidRDefault="00C36B29" w:rsidP="0060715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Para propriedades menores que 4 módulos Fiscais:</w:t>
      </w:r>
    </w:p>
    <w:p w14:paraId="054B7DAA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9"/>
        <w:rPr>
          <w:rFonts w:ascii="Arial" w:eastAsia="Arial" w:hAnsi="Arial" w:cs="Arial"/>
          <w:b/>
          <w:sz w:val="20"/>
          <w:szCs w:val="20"/>
        </w:rPr>
      </w:pPr>
    </w:p>
    <w:p w14:paraId="3C209EED" w14:textId="77777777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 xml:space="preserve">Alto 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atural:</w:t>
      </w:r>
    </w:p>
    <w:p w14:paraId="4A7DBE77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9"/>
        <w:rPr>
          <w:rFonts w:ascii="Arial" w:eastAsia="Arial" w:hAnsi="Arial" w:cs="Arial"/>
          <w:b/>
          <w:sz w:val="20"/>
          <w:szCs w:val="20"/>
        </w:rPr>
      </w:pPr>
    </w:p>
    <w:bookmarkStart w:id="4" w:name="_Hlk80968859"/>
    <w:p w14:paraId="5500C94D" w14:textId="4F2147DF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32551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70C0"/>
              <w:sz w:val="20"/>
              <w:szCs w:val="20"/>
            </w:rPr>
            <w:t>☐</w:t>
          </w:r>
        </w:sdtContent>
      </w:sdt>
      <w:bookmarkEnd w:id="4"/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</w:t>
      </w:r>
      <w:r w:rsidRPr="00690A24">
        <w:rPr>
          <w:rFonts w:ascii="Arial" w:eastAsia="Arial" w:hAnsi="Arial" w:cs="Arial"/>
          <w:sz w:val="20"/>
          <w:szCs w:val="20"/>
        </w:rPr>
        <w:t xml:space="preserve">ara APP ou ARL)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a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lto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atural, </w:t>
      </w:r>
      <w:r w:rsidRPr="00690A24">
        <w:rPr>
          <w:rFonts w:ascii="Arial" w:eastAsia="Arial" w:hAnsi="Arial" w:cs="Arial"/>
          <w:sz w:val="20"/>
          <w:szCs w:val="20"/>
        </w:rPr>
        <w:t>assim, conforme a Legislação de Proteção da Vegetação Nativa (LEI Nº 12.651),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 </w:t>
      </w:r>
      <w:r w:rsidRPr="00690A24">
        <w:rPr>
          <w:rFonts w:ascii="Arial" w:eastAsia="Arial" w:hAnsi="Arial" w:cs="Arial"/>
          <w:sz w:val="20"/>
          <w:szCs w:val="20"/>
        </w:rPr>
        <w:t>para a sua recomposição será feita a condução de regeneração natural de espécies nativas.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1A37624C" w14:textId="77777777" w:rsidR="00C36B29" w:rsidRPr="00690A24" w:rsidRDefault="00C36B29" w:rsidP="00C36B29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59C2B07C" w14:textId="77777777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Médio Potencial de Regeneração Natural</w:t>
      </w:r>
      <w:r w:rsidRPr="00690A24">
        <w:rPr>
          <w:rFonts w:ascii="Arial" w:eastAsia="Arial" w:hAnsi="Arial" w:cs="Arial"/>
          <w:sz w:val="20"/>
          <w:szCs w:val="20"/>
        </w:rPr>
        <w:t>:</w:t>
      </w:r>
    </w:p>
    <w:p w14:paraId="1CF96BB3" w14:textId="77777777" w:rsidR="00C36B29" w:rsidRPr="00690A24" w:rsidRDefault="00C36B29" w:rsidP="00C36B29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27A58606" w14:textId="05D661E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41"/>
          <w:id w:val="950661125"/>
        </w:sdtPr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158474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color w:val="0070C0"/>
                  <w:sz w:val="20"/>
                  <w:szCs w:val="20"/>
                </w:rPr>
                <w:t>☐</w:t>
              </w:r>
            </w:sdtContent>
          </w:sdt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</w:t>
      </w:r>
      <w:r w:rsidRPr="00690A24">
        <w:rPr>
          <w:rFonts w:ascii="Arial" w:eastAsia="Arial" w:hAnsi="Arial" w:cs="Arial"/>
          <w:sz w:val="20"/>
          <w:szCs w:val="20"/>
        </w:rPr>
        <w:t xml:space="preserve">ara ARL) 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édio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atural,</w:t>
      </w:r>
      <w:r w:rsidRPr="00690A24">
        <w:rPr>
          <w:rFonts w:ascii="Arial" w:eastAsia="Arial" w:hAnsi="Arial" w:cs="Arial"/>
          <w:sz w:val="20"/>
          <w:szCs w:val="20"/>
        </w:rPr>
        <w:t xml:space="preserve">, assim, conforme a Legislação de Proteção da Vegetação Nativa (LEI Nº 12.651), Art. 67, como nos imóveis rurais que detinham, em 22 de julho de 2008, área de até 4 (quatro) módulos fiscais e que possuam remanescente de vegetação nativa em percentuais </w:t>
      </w:r>
      <w:r w:rsidRPr="00690A24">
        <w:rPr>
          <w:rFonts w:ascii="Arial" w:eastAsia="Arial" w:hAnsi="Arial" w:cs="Arial"/>
          <w:sz w:val="20"/>
          <w:szCs w:val="20"/>
        </w:rPr>
        <w:lastRenderedPageBreak/>
        <w:t xml:space="preserve">inferiores ao previsto no art. 12, a Reserva Legal será constituída com a área ocupada com a vegetação nativa existente em 22 de julho de 2008, vedadas novas conversões para uso alternativo do solo. </w:t>
      </w:r>
    </w:p>
    <w:p w14:paraId="2067F71F" w14:textId="55A0A599" w:rsidR="00C36B29" w:rsidRPr="00690A24" w:rsidRDefault="00C36B29" w:rsidP="0060715C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92295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(Para APP)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m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édio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>
        <w:rPr>
          <w:rFonts w:ascii="Arial" w:eastAsia="Arial" w:hAnsi="Arial" w:cs="Arial"/>
          <w:b/>
          <w:sz w:val="20"/>
          <w:szCs w:val="20"/>
        </w:rPr>
        <w:t>,</w:t>
      </w:r>
      <w:r w:rsidRPr="00690A24">
        <w:rPr>
          <w:rFonts w:ascii="Arial" w:eastAsia="Arial" w:hAnsi="Arial" w:cs="Arial"/>
          <w:sz w:val="20"/>
          <w:szCs w:val="20"/>
        </w:rPr>
        <w:t xml:space="preserve"> assim, conforme a Legislação de Proteção da Vegetação Nativa (LEI Nº 12.651), para recompor essa área será feito o plantio intercalado de espécies lenhosas, perenes ou de ciclo longo, exóticas com nativas de ocorrência regional, em até 50% da área total a ser recomposta.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3A5BCD95" w14:textId="77777777" w:rsidR="0060715C" w:rsidRDefault="0060715C" w:rsidP="00C36B29">
      <w:pPr>
        <w:spacing w:line="360" w:lineRule="auto"/>
        <w:ind w:firstLine="708"/>
        <w:rPr>
          <w:rFonts w:ascii="Arial" w:eastAsia="Arial" w:hAnsi="Arial" w:cs="Arial"/>
          <w:b/>
          <w:sz w:val="20"/>
          <w:szCs w:val="20"/>
        </w:rPr>
      </w:pPr>
    </w:p>
    <w:p w14:paraId="041116D4" w14:textId="6EEAA70A" w:rsidR="00C36B29" w:rsidRPr="00690A24" w:rsidRDefault="00C36B29" w:rsidP="006071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 xml:space="preserve">Baixo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 w:rsidRPr="00690A24">
        <w:rPr>
          <w:rFonts w:ascii="Arial" w:eastAsia="Arial" w:hAnsi="Arial" w:cs="Arial"/>
          <w:sz w:val="20"/>
          <w:szCs w:val="20"/>
        </w:rPr>
        <w:t>:</w:t>
      </w:r>
    </w:p>
    <w:p w14:paraId="1EA584E1" w14:textId="3D7AB0C2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30145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>P</w:t>
      </w:r>
      <w:r w:rsidRPr="00690A24">
        <w:rPr>
          <w:rFonts w:ascii="Arial" w:eastAsia="Arial" w:hAnsi="Arial" w:cs="Arial"/>
          <w:sz w:val="20"/>
          <w:szCs w:val="20"/>
        </w:rPr>
        <w:t>ara ARL) “A área a ser recomposta apresenta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b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atural, </w:t>
      </w:r>
      <w:r w:rsidRPr="00690A24">
        <w:rPr>
          <w:rFonts w:ascii="Arial" w:eastAsia="Arial" w:hAnsi="Arial" w:cs="Arial"/>
          <w:sz w:val="20"/>
          <w:szCs w:val="20"/>
        </w:rPr>
        <w:t>assim, conforme a Legislação de Proteção da Vegetação Nativa (LEI Nº 12.651), Art. 67, como nos imóveis rurais que detinham, em 22 de julho de 2008, área de até 4 (quatro) módulos fiscais e que possuam remanescente de vegetação nativa em percentuais inferiores ao previsto no art. 12, a Reserva Legal será constituída com a área ocupada com a vegetação nativa existente em 22 de julho de 2008, vedadas novas conversões para uso alternativo do solo.</w:t>
      </w:r>
    </w:p>
    <w:p w14:paraId="4EE7789D" w14:textId="5F9E9EB1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43563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(</w:t>
      </w:r>
      <w:r w:rsidR="00BD3701">
        <w:rPr>
          <w:rFonts w:ascii="Arial" w:eastAsia="Arial" w:hAnsi="Arial" w:cs="Arial"/>
          <w:sz w:val="20"/>
          <w:szCs w:val="20"/>
        </w:rPr>
        <w:t xml:space="preserve">Para </w:t>
      </w:r>
      <w:r w:rsidRPr="00690A24">
        <w:rPr>
          <w:rFonts w:ascii="Arial" w:eastAsia="Arial" w:hAnsi="Arial" w:cs="Arial"/>
          <w:sz w:val="20"/>
          <w:szCs w:val="20"/>
        </w:rPr>
        <w:t xml:space="preserve">APP) “A área a ser recomposta apresenta </w:t>
      </w:r>
      <w:r>
        <w:rPr>
          <w:rFonts w:ascii="Arial" w:eastAsia="Arial" w:hAnsi="Arial" w:cs="Arial"/>
          <w:b/>
          <w:sz w:val="20"/>
          <w:szCs w:val="20"/>
        </w:rPr>
        <w:t>b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aixo </w:t>
      </w:r>
      <w:r>
        <w:rPr>
          <w:rFonts w:ascii="Arial" w:eastAsia="Arial" w:hAnsi="Arial" w:cs="Arial"/>
          <w:b/>
          <w:sz w:val="20"/>
          <w:szCs w:val="20"/>
        </w:rPr>
        <w:t>p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otencial de </w:t>
      </w:r>
      <w:r>
        <w:rPr>
          <w:rFonts w:ascii="Arial" w:eastAsia="Arial" w:hAnsi="Arial" w:cs="Arial"/>
          <w:b/>
          <w:sz w:val="20"/>
          <w:szCs w:val="20"/>
        </w:rPr>
        <w:t>r</w:t>
      </w:r>
      <w:r w:rsidRPr="00690A24">
        <w:rPr>
          <w:rFonts w:ascii="Arial" w:eastAsia="Arial" w:hAnsi="Arial" w:cs="Arial"/>
          <w:b/>
          <w:sz w:val="20"/>
          <w:szCs w:val="20"/>
        </w:rPr>
        <w:t xml:space="preserve">egeneração </w:t>
      </w:r>
      <w:r>
        <w:rPr>
          <w:rFonts w:ascii="Arial" w:eastAsia="Arial" w:hAnsi="Arial" w:cs="Arial"/>
          <w:b/>
          <w:sz w:val="20"/>
          <w:szCs w:val="20"/>
        </w:rPr>
        <w:t>n</w:t>
      </w:r>
      <w:r w:rsidRPr="00690A24">
        <w:rPr>
          <w:rFonts w:ascii="Arial" w:eastAsia="Arial" w:hAnsi="Arial" w:cs="Arial"/>
          <w:b/>
          <w:sz w:val="20"/>
          <w:szCs w:val="20"/>
        </w:rPr>
        <w:t>atural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690A24">
        <w:rPr>
          <w:rFonts w:ascii="Arial" w:eastAsia="Arial" w:hAnsi="Arial" w:cs="Arial"/>
          <w:sz w:val="20"/>
          <w:szCs w:val="20"/>
        </w:rPr>
        <w:t>assim, conforme a Legislação de Proteção da Vegetação Nativa (LEI Nº 12.651), para recompor essa área será feito o plantio intercalado de espécies lenhosas, perenes ou de ciclo longo, exóticas com nativas de ocorrência regional, em até 50% da área total a ser recomposta. Para o sucesso da implantação dessa recomposição será realizado o controle dos fatores de degradação identificados no item 6 e serão utilizadas as espécies indicadas no item 7, tudo de acordo com o croqui (item 8) e o cronograma (item 10), sempre considerando o Programa de Regularização Ambiental regulamentado para o estado.</w:t>
      </w:r>
    </w:p>
    <w:p w14:paraId="210B06D0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</w:p>
    <w:p w14:paraId="3F1122FE" w14:textId="77777777" w:rsidR="00C36B29" w:rsidRPr="00690A24" w:rsidRDefault="00C36B29" w:rsidP="00C36B29">
      <w:pPr>
        <w:spacing w:line="360" w:lineRule="auto"/>
        <w:rPr>
          <w:rFonts w:ascii="Arial" w:hAnsi="Arial" w:cs="Arial"/>
          <w:sz w:val="20"/>
          <w:szCs w:val="20"/>
        </w:rPr>
      </w:pPr>
    </w:p>
    <w:p w14:paraId="0F78446A" w14:textId="77777777" w:rsidR="00C36B29" w:rsidRPr="00690A24" w:rsidRDefault="00C36B29" w:rsidP="00C36B29">
      <w:pPr>
        <w:spacing w:line="360" w:lineRule="auto"/>
        <w:rPr>
          <w:rFonts w:ascii="Arial" w:hAnsi="Arial" w:cs="Arial"/>
          <w:sz w:val="20"/>
          <w:szCs w:val="20"/>
        </w:rPr>
      </w:pPr>
    </w:p>
    <w:p w14:paraId="13E55DB1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61481834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6 –implantação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6"/>
      </w:r>
    </w:p>
    <w:p w14:paraId="25D578FB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8EF2DA" w14:textId="77777777" w:rsidR="00C36B29" w:rsidRPr="00690A24" w:rsidRDefault="00C36B29" w:rsidP="006071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Conforme as informações levantadas no diagnóstico e definição do método de recomposição, serão adotados os seguintes conjuntos de ações para recompor a área:</w:t>
      </w:r>
    </w:p>
    <w:p w14:paraId="4C075B7A" w14:textId="77777777" w:rsidR="00C36B29" w:rsidRPr="00690A24" w:rsidRDefault="00C36B29" w:rsidP="00C36B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Ações para preparo da área e controle dos fatores de degradação:</w:t>
      </w:r>
    </w:p>
    <w:p w14:paraId="514D3FB2" w14:textId="3392BEC3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123026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15C">
            <w:rPr>
              <w:rFonts w:ascii="MS Gothic" w:eastAsia="MS Gothic" w:hAnsi="MS Gothic" w:cs="Arial" w:hint="eastAsia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Há presença de atividade pecuária nas imediações do local que será recomposto e serão construídas cercas para evitar que o gado danifique a recomposição da vegetação.</w:t>
      </w:r>
    </w:p>
    <w:p w14:paraId="1B916A7B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34AEA9DB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2BB700BD" w14:textId="7777777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201448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A área que será recomposta apresenta riscos de ocorrência de incêndios e serão feitos aceiros para evitar que incêndios danifiquem a vegetação na área em recomposição.</w:t>
      </w:r>
    </w:p>
    <w:p w14:paraId="26A425C2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024947D1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5054C337" w14:textId="7777777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98322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Há presença de superpopulação de espécies competidoras daninhas na maior parte do local que será recomposto e serão utilizadas técnicas de controle.</w:t>
      </w:r>
    </w:p>
    <w:p w14:paraId="5ED1E7DA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35B882FE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02861A3A" w14:textId="7777777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203803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A área que será recomposta apresenta infestação de formigas cortadeiras e serão adotadas técnicas de controle. </w:t>
      </w:r>
    </w:p>
    <w:p w14:paraId="6DA8CF47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0024B715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1B905468" w14:textId="7777777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76059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O solo da área que será recomposta encontra-se compactado e serão adotadas técnicas de escarificação, aração, gradagem ou mesmo subsolagem.</w:t>
      </w:r>
    </w:p>
    <w:p w14:paraId="0B02E0F8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087D3B07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474E201C" w14:textId="77777777" w:rsidR="00C36B29" w:rsidRPr="00690A24" w:rsidRDefault="00C36B29" w:rsidP="00C36B2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90101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O solo da área que será recomposta apresenta sinais de processos erosivos e serão feitas curvas de nível para conservação do solo.</w:t>
      </w:r>
    </w:p>
    <w:p w14:paraId="1B329E3A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Detalhe como será feito:</w:t>
      </w:r>
    </w:p>
    <w:p w14:paraId="002C4A6E" w14:textId="77777777" w:rsidR="00C36B29" w:rsidRPr="00690A24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E30061F" w14:textId="77777777" w:rsidR="00C36B29" w:rsidRPr="00690A24" w:rsidRDefault="00C36B29" w:rsidP="00C36B29">
      <w:pPr>
        <w:numPr>
          <w:ilvl w:val="1"/>
          <w:numId w:val="3"/>
        </w:num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Formas de plantio:</w:t>
      </w:r>
    </w:p>
    <w:p w14:paraId="5367BAE3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70C0"/>
            <w:sz w:val="20"/>
            <w:szCs w:val="20"/>
          </w:rPr>
          <w:id w:val="37635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Serão realizados plantios por mudas e/ou semeadura direta e/ou propágulos vegetativos com espécies nativas de recobrimento para sombrear gramíneas exóticas competidoras. </w:t>
      </w:r>
    </w:p>
    <w:p w14:paraId="4D7986B5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137453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Serão realizados plantios por mudas e/ou semeadura direta e/ou propágulos vegetativos de espécies nativas de diversidade para enriquecer a vegetação na área;</w:t>
      </w:r>
    </w:p>
    <w:p w14:paraId="4A31AB57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-16934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Serão realizados plantios por mudas e/ou semeadura direta e/ou propágulos vegetativos combinando-se espécies nativas e/ou exóticas de recobrimento e de diversidade; </w:t>
      </w:r>
    </w:p>
    <w:p w14:paraId="6E86FD6C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70C0"/>
            <w:sz w:val="20"/>
            <w:szCs w:val="20"/>
          </w:rPr>
          <w:id w:val="40079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EDA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690A24">
        <w:rPr>
          <w:rFonts w:ascii="Arial" w:eastAsia="Arial" w:hAnsi="Arial" w:cs="Arial"/>
          <w:sz w:val="20"/>
          <w:szCs w:val="20"/>
        </w:rPr>
        <w:t xml:space="preserve"> Serão realizados plantios por mudas e/ou semeadura direta e/ou propágulos vegetativos combinando-se espécies nativas e/ou exóticas de recobrimento e de diversidade em núcleos, juntamente com transposição de solo, transposição de galharia e/ou implantação de poleiros artificiais.</w:t>
      </w:r>
    </w:p>
    <w:p w14:paraId="4BB509C0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B43EBC7" w14:textId="77777777" w:rsidR="00C36B29" w:rsidRPr="00690A24" w:rsidRDefault="00C36B29" w:rsidP="006071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Indique outras medidas que serão tomadas para controle dos fatores de degradação na área e implantação dos métodos:</w:t>
      </w:r>
    </w:p>
    <w:p w14:paraId="77B93A1C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690A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cstheme="minorHAnsi"/>
          </w:rPr>
          <w:id w:val="-2106028017"/>
          <w:placeholder>
            <w:docPart w:val="51A58DB867BD45BE854A01C6624E9B4C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17F73817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022F7DD6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7- Espécies vegetais que serão utilizadas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7"/>
      </w:r>
    </w:p>
    <w:p w14:paraId="72FB260C" w14:textId="77777777" w:rsidR="00C36B29" w:rsidRPr="00D76EDA" w:rsidRDefault="00C36B29" w:rsidP="00C36B2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7EF9A1E" w14:textId="77777777" w:rsidR="00C36B29" w:rsidRPr="00A20693" w:rsidRDefault="00C36B29" w:rsidP="00C36B29">
      <w:pPr>
        <w:spacing w:line="360" w:lineRule="auto"/>
        <w:jc w:val="both"/>
        <w:rPr>
          <w:rFonts w:ascii="Arial" w:eastAsia="Arial" w:hAnsi="Arial" w:cs="Arial"/>
          <w:bCs/>
          <w:sz w:val="16"/>
          <w:szCs w:val="16"/>
        </w:rPr>
      </w:pPr>
      <w:r w:rsidRPr="00A20693">
        <w:rPr>
          <w:rFonts w:ascii="Arial" w:eastAsia="Arial" w:hAnsi="Arial" w:cs="Arial"/>
          <w:bCs/>
          <w:sz w:val="16"/>
          <w:szCs w:val="16"/>
        </w:rPr>
        <w:t xml:space="preserve">Indique aqui as espécies vegetais nativas e/ou exóticas que serão utilizadas nos plantios de recomposição. </w:t>
      </w:r>
    </w:p>
    <w:p w14:paraId="2DF82FC4" w14:textId="77777777" w:rsidR="00C36B29" w:rsidRPr="00A20693" w:rsidRDefault="00C36B29" w:rsidP="00C36B29">
      <w:pPr>
        <w:spacing w:line="360" w:lineRule="auto"/>
        <w:jc w:val="both"/>
        <w:rPr>
          <w:rFonts w:ascii="Arial" w:eastAsia="Arial" w:hAnsi="Arial" w:cs="Arial"/>
          <w:bCs/>
          <w:sz w:val="16"/>
          <w:szCs w:val="16"/>
        </w:rPr>
      </w:pPr>
      <w:r w:rsidRPr="00A20693">
        <w:rPr>
          <w:rFonts w:ascii="Arial" w:eastAsia="Arial" w:hAnsi="Arial" w:cs="Arial"/>
          <w:bCs/>
          <w:sz w:val="16"/>
          <w:szCs w:val="16"/>
        </w:rPr>
        <w:t>*OBS: A quantidade mínima de espécies plantadas deve se basear nos parâmetros de quitação do PRA do seu estado. Sugere-se a indicação de pelo menos 20 a 30 espécies nativas.</w:t>
      </w:r>
    </w:p>
    <w:p w14:paraId="254D34E4" w14:textId="77777777" w:rsidR="00C36B29" w:rsidRPr="00690A24" w:rsidRDefault="00C36B29" w:rsidP="00C36B2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701"/>
        <w:gridCol w:w="1701"/>
        <w:gridCol w:w="1836"/>
      </w:tblGrid>
      <w:tr w:rsidR="00C36B29" w:rsidRPr="00690A24" w14:paraId="53D37597" w14:textId="77777777" w:rsidTr="00C77CA9">
        <w:tc>
          <w:tcPr>
            <w:tcW w:w="1696" w:type="dxa"/>
            <w:vAlign w:val="center"/>
          </w:tcPr>
          <w:p w14:paraId="1DF2DBA2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Nome científico</w:t>
            </w:r>
          </w:p>
        </w:tc>
        <w:tc>
          <w:tcPr>
            <w:tcW w:w="1560" w:type="dxa"/>
            <w:vAlign w:val="center"/>
          </w:tcPr>
          <w:p w14:paraId="08E0904D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Nome popular</w:t>
            </w:r>
          </w:p>
        </w:tc>
        <w:tc>
          <w:tcPr>
            <w:tcW w:w="1701" w:type="dxa"/>
            <w:vAlign w:val="center"/>
          </w:tcPr>
          <w:p w14:paraId="2A0C8129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Estratégia de ocupação</w:t>
            </w:r>
          </w:p>
        </w:tc>
        <w:tc>
          <w:tcPr>
            <w:tcW w:w="1701" w:type="dxa"/>
            <w:vAlign w:val="center"/>
          </w:tcPr>
          <w:p w14:paraId="3CC3DBA9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Forma de propagação</w:t>
            </w:r>
          </w:p>
        </w:tc>
        <w:tc>
          <w:tcPr>
            <w:tcW w:w="1836" w:type="dxa"/>
            <w:vAlign w:val="center"/>
          </w:tcPr>
          <w:p w14:paraId="40CEAD19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Quantidade de mudas/sementes/propágulos vegetativos</w:t>
            </w:r>
          </w:p>
        </w:tc>
      </w:tr>
      <w:tr w:rsidR="00C36B29" w:rsidRPr="00690A24" w14:paraId="6B7CBA28" w14:textId="77777777" w:rsidTr="00C77CA9">
        <w:tc>
          <w:tcPr>
            <w:tcW w:w="1696" w:type="dxa"/>
          </w:tcPr>
          <w:p w14:paraId="7253161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827FC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E2F4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93D4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2503E8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9796C49" w14:textId="77777777" w:rsidTr="00C77CA9">
        <w:tc>
          <w:tcPr>
            <w:tcW w:w="1696" w:type="dxa"/>
          </w:tcPr>
          <w:p w14:paraId="2AFE71F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65E31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6FB6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A82C1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7B0174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23E4481" w14:textId="77777777" w:rsidTr="00C77CA9">
        <w:tc>
          <w:tcPr>
            <w:tcW w:w="1696" w:type="dxa"/>
          </w:tcPr>
          <w:p w14:paraId="223C0B8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3202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6019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6D98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CC45003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2A4C922" w14:textId="77777777" w:rsidTr="00C77CA9">
        <w:tc>
          <w:tcPr>
            <w:tcW w:w="1696" w:type="dxa"/>
          </w:tcPr>
          <w:p w14:paraId="19D6D24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4E6162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FADA2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FACB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2E191D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51011A0" w14:textId="77777777" w:rsidTr="00C77CA9">
        <w:tc>
          <w:tcPr>
            <w:tcW w:w="1696" w:type="dxa"/>
          </w:tcPr>
          <w:p w14:paraId="36C50A0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1D642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9861A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E6CE3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3829EB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A8E4D13" w14:textId="77777777" w:rsidTr="00C77CA9">
        <w:tc>
          <w:tcPr>
            <w:tcW w:w="1696" w:type="dxa"/>
          </w:tcPr>
          <w:p w14:paraId="4480E89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689F6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93B5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6668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D380E6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19975FF1" w14:textId="77777777" w:rsidTr="00C77CA9">
        <w:tc>
          <w:tcPr>
            <w:tcW w:w="1696" w:type="dxa"/>
          </w:tcPr>
          <w:p w14:paraId="402FDE2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6AF2A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C0B7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80DEC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EF262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15F8E656" w14:textId="77777777" w:rsidTr="00C77CA9">
        <w:tc>
          <w:tcPr>
            <w:tcW w:w="1696" w:type="dxa"/>
          </w:tcPr>
          <w:p w14:paraId="5F4855C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0E7F3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3434D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C8C6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90312E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2CB11BA9" w14:textId="77777777" w:rsidTr="00C77CA9">
        <w:tc>
          <w:tcPr>
            <w:tcW w:w="1696" w:type="dxa"/>
          </w:tcPr>
          <w:p w14:paraId="08A9307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B5C43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52A2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FE30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D565D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072D68C2" w14:textId="77777777" w:rsidTr="00C77CA9">
        <w:tc>
          <w:tcPr>
            <w:tcW w:w="1696" w:type="dxa"/>
          </w:tcPr>
          <w:p w14:paraId="217EF67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C2056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70A6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6E92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9B984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207000B0" w14:textId="77777777" w:rsidTr="00C77CA9">
        <w:tc>
          <w:tcPr>
            <w:tcW w:w="1696" w:type="dxa"/>
          </w:tcPr>
          <w:p w14:paraId="74189E3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7A5F3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4E7C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D7D5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E9D37B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270EC089" w14:textId="77777777" w:rsidTr="00C77CA9">
        <w:tc>
          <w:tcPr>
            <w:tcW w:w="1696" w:type="dxa"/>
          </w:tcPr>
          <w:p w14:paraId="03D72E3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15ACE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621F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1955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2EADC3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48014D41" w14:textId="77777777" w:rsidTr="00C77CA9">
        <w:tc>
          <w:tcPr>
            <w:tcW w:w="1696" w:type="dxa"/>
          </w:tcPr>
          <w:p w14:paraId="7BFD151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1F24F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908B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F51A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F5C6E53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ED823CB" w14:textId="77777777" w:rsidTr="00C77CA9">
        <w:tc>
          <w:tcPr>
            <w:tcW w:w="1696" w:type="dxa"/>
          </w:tcPr>
          <w:p w14:paraId="74FD8E0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3F87F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F5F9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3671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967D16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C205649" w14:textId="77777777" w:rsidTr="00C77CA9">
        <w:tc>
          <w:tcPr>
            <w:tcW w:w="1696" w:type="dxa"/>
          </w:tcPr>
          <w:p w14:paraId="44E20D5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27BB4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8240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9AF1D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73CA20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6778971A" w14:textId="77777777" w:rsidTr="00C77CA9">
        <w:tc>
          <w:tcPr>
            <w:tcW w:w="1696" w:type="dxa"/>
          </w:tcPr>
          <w:p w14:paraId="3F9AF86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383EA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7EE6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18A3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3EFF43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59A3412" w14:textId="77777777" w:rsidTr="00C77CA9">
        <w:tc>
          <w:tcPr>
            <w:tcW w:w="1696" w:type="dxa"/>
          </w:tcPr>
          <w:p w14:paraId="1849B85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31605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9735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AE85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0FFE43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24553518" w14:textId="77777777" w:rsidTr="00C77CA9">
        <w:tc>
          <w:tcPr>
            <w:tcW w:w="1696" w:type="dxa"/>
          </w:tcPr>
          <w:p w14:paraId="77CC674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A43A8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7595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B2CE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056931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74770A7" w14:textId="77777777" w:rsidTr="00C77CA9">
        <w:tc>
          <w:tcPr>
            <w:tcW w:w="1696" w:type="dxa"/>
          </w:tcPr>
          <w:p w14:paraId="73E2A77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407B7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CC82D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C3E49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2666E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DEE93A6" w14:textId="77777777" w:rsidTr="00C77CA9">
        <w:tc>
          <w:tcPr>
            <w:tcW w:w="1696" w:type="dxa"/>
          </w:tcPr>
          <w:p w14:paraId="0AB9BFB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FC8B8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073E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EC67C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F55E993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0189C5B5" w14:textId="77777777" w:rsidTr="00C77CA9">
        <w:tc>
          <w:tcPr>
            <w:tcW w:w="1696" w:type="dxa"/>
          </w:tcPr>
          <w:p w14:paraId="44A3530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B5C40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2F3EF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FDA42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CB4DCD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07A72EB" w14:textId="77777777" w:rsidTr="00C77CA9">
        <w:tc>
          <w:tcPr>
            <w:tcW w:w="1696" w:type="dxa"/>
          </w:tcPr>
          <w:p w14:paraId="1D7265C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B85A6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70896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54191E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85498E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189454C6" w14:textId="77777777" w:rsidTr="00C77CA9">
        <w:tc>
          <w:tcPr>
            <w:tcW w:w="1696" w:type="dxa"/>
          </w:tcPr>
          <w:p w14:paraId="6497602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50E6F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9D5B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9BA76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B82EB93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3575B45" w14:textId="77777777" w:rsidTr="00C77CA9">
        <w:tc>
          <w:tcPr>
            <w:tcW w:w="1696" w:type="dxa"/>
          </w:tcPr>
          <w:p w14:paraId="0D84F8D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4AF97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12E42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68869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A016A4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53D5B" w14:textId="77777777" w:rsidR="00C36B29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</w:p>
    <w:p w14:paraId="361FBD5A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7AAFF1BF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8- Croqui do plantio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8"/>
      </w:r>
    </w:p>
    <w:p w14:paraId="4ADA143D" w14:textId="77777777" w:rsidR="00C36B29" w:rsidRPr="007D1E1C" w:rsidRDefault="00C36B29" w:rsidP="00C36B29">
      <w:pPr>
        <w:spacing w:line="360" w:lineRule="auto"/>
        <w:rPr>
          <w:rFonts w:ascii="Arial" w:eastAsia="Arial" w:hAnsi="Arial" w:cs="Arial"/>
          <w:bCs/>
          <w:sz w:val="20"/>
          <w:szCs w:val="20"/>
        </w:rPr>
      </w:pPr>
    </w:p>
    <w:p w14:paraId="2B4738B6" w14:textId="77777777" w:rsidR="00C36B29" w:rsidRPr="007D1E1C" w:rsidRDefault="00C36B29" w:rsidP="00C36B29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D1E1C">
        <w:rPr>
          <w:rFonts w:ascii="Arial" w:eastAsia="Arial" w:hAnsi="Arial" w:cs="Arial"/>
          <w:bCs/>
          <w:sz w:val="20"/>
          <w:szCs w:val="20"/>
        </w:rPr>
        <w:t xml:space="preserve">Insira aqui um desenho/esquema que represente o plantio ou o manejo da regeneração, indicando, por exemplo, espaçamentos entre as mudas, disposição de cercas, aceiros e outras informações relevantes. </w:t>
      </w:r>
    </w:p>
    <w:p w14:paraId="66575BB5" w14:textId="77777777" w:rsidR="00C36B29" w:rsidRPr="007D1E1C" w:rsidRDefault="00C36B29" w:rsidP="00C36B29">
      <w:pPr>
        <w:spacing w:line="360" w:lineRule="auto"/>
        <w:ind w:left="72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cstheme="minorHAnsi"/>
          <w:noProof/>
        </w:rPr>
        <w:drawing>
          <wp:inline distT="0" distB="0" distL="0" distR="0" wp14:anchorId="736134D5" wp14:editId="7334B727">
            <wp:extent cx="4905955" cy="3517900"/>
            <wp:effectExtent l="0" t="0" r="952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55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146F" w14:textId="77777777" w:rsidR="00C36B29" w:rsidRPr="007D1E1C" w:rsidRDefault="00C36B29" w:rsidP="00C36B29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D1E1C">
        <w:rPr>
          <w:rFonts w:ascii="Arial" w:eastAsia="Arial" w:hAnsi="Arial" w:cs="Arial"/>
          <w:bCs/>
          <w:sz w:val="20"/>
          <w:szCs w:val="20"/>
        </w:rPr>
        <w:t xml:space="preserve">Adicionalmente, descreva aqui o seu croqui, por exemplo, descrevendo o arranjo e espaçamento entre as espécies ou grupos </w:t>
      </w:r>
      <w:proofErr w:type="spellStart"/>
      <w:r w:rsidRPr="007D1E1C">
        <w:rPr>
          <w:rFonts w:ascii="Arial" w:eastAsia="Arial" w:hAnsi="Arial" w:cs="Arial"/>
          <w:bCs/>
          <w:sz w:val="20"/>
          <w:szCs w:val="20"/>
        </w:rPr>
        <w:t>sucessionais</w:t>
      </w:r>
      <w:proofErr w:type="spellEnd"/>
      <w:r w:rsidRPr="007D1E1C">
        <w:rPr>
          <w:rFonts w:ascii="Arial" w:eastAsia="Arial" w:hAnsi="Arial" w:cs="Arial"/>
          <w:bCs/>
          <w:sz w:val="20"/>
          <w:szCs w:val="20"/>
        </w:rPr>
        <w:t>, o tipo de controle dos fatores de degradação, como serão feitos os plantios (</w:t>
      </w:r>
      <w:proofErr w:type="spellStart"/>
      <w:r w:rsidRPr="007D1E1C">
        <w:rPr>
          <w:rFonts w:ascii="Arial" w:eastAsia="Arial" w:hAnsi="Arial" w:cs="Arial"/>
          <w:bCs/>
          <w:sz w:val="20"/>
          <w:szCs w:val="20"/>
        </w:rPr>
        <w:t>ex</w:t>
      </w:r>
      <w:proofErr w:type="spellEnd"/>
      <w:r w:rsidRPr="007D1E1C">
        <w:rPr>
          <w:rFonts w:ascii="Arial" w:eastAsia="Arial" w:hAnsi="Arial" w:cs="Arial"/>
          <w:bCs/>
          <w:sz w:val="20"/>
          <w:szCs w:val="20"/>
        </w:rPr>
        <w:t>: em linhas, em núcleos, aleatório, manual, mecanizado, em sulcos, em covas, etc...), e a quantidade total aproximada de mudas, sementes e/ou propágulos que serão utilizados nos plantios.</w:t>
      </w:r>
    </w:p>
    <w:p w14:paraId="272AAC75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cstheme="minorHAnsi"/>
          </w:rPr>
          <w:id w:val="-582913341"/>
          <w:placeholder>
            <w:docPart w:val="3D3FF0F91BB54CCF9CD1D08453127AE5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2B26DEF2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D43A69C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75B6717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88ED4F2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1058172" w14:textId="17BAB83C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</w:p>
    <w:p w14:paraId="4B439076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9- monitoramento</w:t>
      </w:r>
      <w:r w:rsidRPr="00690A24"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9"/>
      </w:r>
    </w:p>
    <w:p w14:paraId="7A09D27C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Aponte qual ou quais indicadores serão utilizados para monitorar a evolução da recomposição ao longo do tempo:</w:t>
      </w:r>
    </w:p>
    <w:p w14:paraId="65DCDF9F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657BCB46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Porcentagem da cobertura do solo com vegetação nativa</w:t>
      </w:r>
    </w:p>
    <w:p w14:paraId="59322793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 xml:space="preserve">Porcentagem da cobertura do solo com vegetação exótica </w:t>
      </w:r>
    </w:p>
    <w:p w14:paraId="742528DC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Porcentagem de solo exposto</w:t>
      </w:r>
    </w:p>
    <w:p w14:paraId="509D86CB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Porcentagem da cobertura do solo com plantas invasoras superdominantes</w:t>
      </w:r>
    </w:p>
    <w:p w14:paraId="4648F1C9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Densidade de regenerantes nativos (número de indivíduos/ha)</w:t>
      </w:r>
    </w:p>
    <w:p w14:paraId="77709644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Número total de espécies nativas</w:t>
      </w:r>
    </w:p>
    <w:p w14:paraId="35419E46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Área basal da vegetação arbustiva e arbórea (m²/ha)</w:t>
      </w:r>
    </w:p>
    <w:p w14:paraId="3161A8BD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Serão utilizados outros indicadores para o monitoramento da recomposição. Descreva quais:</w:t>
      </w:r>
    </w:p>
    <w:p w14:paraId="0A93352D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D76EDA">
        <w:rPr>
          <w:rFonts w:ascii="Segoe UI Symbol" w:eastAsia="MS Gothic" w:hAnsi="Segoe UI Symbol" w:cs="Segoe UI Symbol"/>
          <w:color w:val="0070C0"/>
          <w:sz w:val="20"/>
          <w:szCs w:val="20"/>
        </w:rPr>
        <w:t>☐</w:t>
      </w:r>
      <w:r w:rsidRPr="00690A24">
        <w:rPr>
          <w:rFonts w:ascii="Arial" w:eastAsia="Arial" w:hAnsi="Arial" w:cs="Arial"/>
          <w:sz w:val="20"/>
          <w:szCs w:val="20"/>
        </w:rPr>
        <w:t>Serão utilizados os indicadores adotados na ferramenta eletrônica fornecida pelo PRA do estado.</w:t>
      </w:r>
    </w:p>
    <w:p w14:paraId="4C6BC302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D24FE63" w14:textId="77777777" w:rsidR="00C36B29" w:rsidRDefault="00C36B29" w:rsidP="00C36B2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 xml:space="preserve">Descreva aqui a proposta e a frequência do monitoramento para atingir os parâmetros de quitação previstos no PRA do seu estado. </w:t>
      </w:r>
    </w:p>
    <w:p w14:paraId="6F4013EC" w14:textId="77777777" w:rsidR="00C36B29" w:rsidRPr="001519CB" w:rsidRDefault="00C36B29" w:rsidP="00C36B29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cstheme="minorHAnsi"/>
          </w:rPr>
          <w:id w:val="1359239335"/>
          <w:placeholder>
            <w:docPart w:val="C8E0FBFCC2B24AC78785939212BF9E86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08493D86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CC9E9A9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915EA22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08C4105E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10- Cronograma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10"/>
      </w:r>
    </w:p>
    <w:p w14:paraId="64B49CD8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Indique quando será executado cada uma das atividades do projeto, de acordo com o croqui da área a ser recomposta:</w:t>
      </w:r>
    </w:p>
    <w:p w14:paraId="7FF1FB3B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86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5386"/>
      </w:tblGrid>
      <w:tr w:rsidR="00C36B29" w:rsidRPr="00690A24" w14:paraId="22994731" w14:textId="77777777" w:rsidTr="00C77CA9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14CD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B472" w14:textId="77777777" w:rsidR="00C36B29" w:rsidRPr="00690A24" w:rsidRDefault="00C36B29" w:rsidP="00C77C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Informe a data ou a frequência que será realizada cada atividade</w:t>
            </w:r>
          </w:p>
        </w:tc>
      </w:tr>
      <w:tr w:rsidR="00C36B29" w:rsidRPr="00690A24" w14:paraId="70207DF7" w14:textId="77777777" w:rsidTr="00C77CA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F69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Diagnóstico da área (Data)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D8BA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303B17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FBC826B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DE40855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36B29" w:rsidRPr="00690A24" w14:paraId="2CBD66AC" w14:textId="77777777" w:rsidTr="00C77CA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6BC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Implantação da recomposição (Data)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DC070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A7C532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E8F613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D91C84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36B29" w:rsidRPr="00690A24" w14:paraId="33B12B6A" w14:textId="77777777" w:rsidTr="00C77CA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89944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Manutenção da recomposição (frequência)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CBC2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68B77D7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F81521D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F3808A9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36B29" w:rsidRPr="00690A24" w14:paraId="418908D3" w14:textId="77777777" w:rsidTr="00C77CA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EDB4A3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Monitoramento da recomposição (frequência)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DB9F49F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1EA41CA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2EACDE8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4EA09DC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36B29" w:rsidRPr="00690A24" w14:paraId="38E9BFB2" w14:textId="77777777" w:rsidTr="00C77CA9">
        <w:trPr>
          <w:trHeight w:val="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4609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Outras atividades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7351" w14:textId="77777777" w:rsidR="00C36B29" w:rsidRPr="00690A24" w:rsidRDefault="00C36B29" w:rsidP="00C77CA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D80A976" w14:textId="08719DEB" w:rsidR="00C36B29" w:rsidRPr="0060715C" w:rsidRDefault="00C36B29" w:rsidP="0060715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/>
          <w:smallCaps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sz w:val="20"/>
          <w:szCs w:val="20"/>
        </w:rPr>
        <w:lastRenderedPageBreak/>
        <w:t>11- Previsão do orçamento (insumos e serviços)</w:t>
      </w:r>
      <w:r>
        <w:rPr>
          <w:rStyle w:val="Refdenotaderodap"/>
          <w:rFonts w:ascii="Arial" w:eastAsia="Arial" w:hAnsi="Arial" w:cs="Arial"/>
          <w:b/>
          <w:smallCaps/>
          <w:sz w:val="20"/>
          <w:szCs w:val="20"/>
        </w:rPr>
        <w:footnoteReference w:id="11"/>
      </w:r>
    </w:p>
    <w:p w14:paraId="4BF20EAD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Inclua aqui, de forma geral, os custos envolvidos (em R$) nas atividades do seu projeto de recomposição:</w:t>
      </w:r>
    </w:p>
    <w:p w14:paraId="2029D199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5"/>
        <w:gridCol w:w="1649"/>
      </w:tblGrid>
      <w:tr w:rsidR="00C36B29" w:rsidRPr="00690A24" w14:paraId="6859AD1A" w14:textId="77777777" w:rsidTr="00C77CA9">
        <w:tc>
          <w:tcPr>
            <w:tcW w:w="6845" w:type="dxa"/>
          </w:tcPr>
          <w:p w14:paraId="7F5AB0BF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649" w:type="dxa"/>
          </w:tcPr>
          <w:p w14:paraId="553B8B3E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b/>
                <w:sz w:val="20"/>
                <w:szCs w:val="20"/>
              </w:rPr>
              <w:t xml:space="preserve">Custo estimado </w:t>
            </w:r>
          </w:p>
        </w:tc>
      </w:tr>
      <w:tr w:rsidR="00C36B29" w:rsidRPr="00690A24" w14:paraId="15F5CEC7" w14:textId="77777777" w:rsidTr="00C77CA9">
        <w:tc>
          <w:tcPr>
            <w:tcW w:w="6845" w:type="dxa"/>
          </w:tcPr>
          <w:p w14:paraId="5352A7A5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Contratação de consultoria técnica para fazer o Diagnóstico da área no campo</w:t>
            </w:r>
          </w:p>
        </w:tc>
        <w:tc>
          <w:tcPr>
            <w:tcW w:w="1649" w:type="dxa"/>
          </w:tcPr>
          <w:p w14:paraId="24F63FAE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2D2A2069" w14:textId="77777777" w:rsidTr="00C77CA9">
        <w:tc>
          <w:tcPr>
            <w:tcW w:w="6845" w:type="dxa"/>
          </w:tcPr>
          <w:p w14:paraId="120A7699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Material e mão de obra para construção de cercas</w:t>
            </w:r>
          </w:p>
        </w:tc>
        <w:tc>
          <w:tcPr>
            <w:tcW w:w="1649" w:type="dxa"/>
          </w:tcPr>
          <w:p w14:paraId="367477F1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03F26E3" w14:textId="77777777" w:rsidTr="00C77CA9">
        <w:tc>
          <w:tcPr>
            <w:tcW w:w="6845" w:type="dxa"/>
          </w:tcPr>
          <w:p w14:paraId="442A170A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Equipamentos e mão de obra para construção de aceiros</w:t>
            </w:r>
          </w:p>
        </w:tc>
        <w:tc>
          <w:tcPr>
            <w:tcW w:w="1649" w:type="dxa"/>
          </w:tcPr>
          <w:p w14:paraId="1DC2ABA2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8630EF1" w14:textId="77777777" w:rsidTr="00C77CA9">
        <w:tc>
          <w:tcPr>
            <w:tcW w:w="6845" w:type="dxa"/>
          </w:tcPr>
          <w:p w14:paraId="21C3C5C8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Equipamentos e mão de obra para controle de plantas competidoras</w:t>
            </w:r>
          </w:p>
        </w:tc>
        <w:tc>
          <w:tcPr>
            <w:tcW w:w="1649" w:type="dxa"/>
          </w:tcPr>
          <w:p w14:paraId="6E875209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327074C" w14:textId="77777777" w:rsidTr="00C77CA9">
        <w:tc>
          <w:tcPr>
            <w:tcW w:w="6845" w:type="dxa"/>
          </w:tcPr>
          <w:p w14:paraId="6B410E23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Insumos e mão de obra para controle de formigas cortadeiras</w:t>
            </w:r>
          </w:p>
        </w:tc>
        <w:tc>
          <w:tcPr>
            <w:tcW w:w="1649" w:type="dxa"/>
          </w:tcPr>
          <w:p w14:paraId="39C845B5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406167A6" w14:textId="77777777" w:rsidTr="00C77CA9">
        <w:tc>
          <w:tcPr>
            <w:tcW w:w="6845" w:type="dxa"/>
          </w:tcPr>
          <w:p w14:paraId="1B4FC095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Insumos para plantio (sementes, mudas, propágulos)</w:t>
            </w:r>
          </w:p>
        </w:tc>
        <w:tc>
          <w:tcPr>
            <w:tcW w:w="1649" w:type="dxa"/>
          </w:tcPr>
          <w:p w14:paraId="5D9BE307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CA58A71" w14:textId="77777777" w:rsidTr="00C77CA9">
        <w:tc>
          <w:tcPr>
            <w:tcW w:w="6845" w:type="dxa"/>
          </w:tcPr>
          <w:p w14:paraId="73D2188E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Insumos para plantio (adubo, fertilizante, etc...)</w:t>
            </w:r>
          </w:p>
        </w:tc>
        <w:tc>
          <w:tcPr>
            <w:tcW w:w="1649" w:type="dxa"/>
          </w:tcPr>
          <w:p w14:paraId="5E04E3D7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11D7FC34" w14:textId="77777777" w:rsidTr="00C77CA9">
        <w:tc>
          <w:tcPr>
            <w:tcW w:w="6845" w:type="dxa"/>
          </w:tcPr>
          <w:p w14:paraId="75BCFAFF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Equipamentos e mão de obra para manutenção da implantação</w:t>
            </w:r>
          </w:p>
        </w:tc>
        <w:tc>
          <w:tcPr>
            <w:tcW w:w="1649" w:type="dxa"/>
          </w:tcPr>
          <w:p w14:paraId="6DF602D8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716F73CC" w14:textId="77777777" w:rsidTr="00C77CA9">
        <w:tc>
          <w:tcPr>
            <w:tcW w:w="6845" w:type="dxa"/>
          </w:tcPr>
          <w:p w14:paraId="25F30160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Contratação de consultoria técnica para fazer o Monitoramento da área no campo</w:t>
            </w:r>
          </w:p>
        </w:tc>
        <w:tc>
          <w:tcPr>
            <w:tcW w:w="1649" w:type="dxa"/>
          </w:tcPr>
          <w:p w14:paraId="76889956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63378304" w14:textId="77777777" w:rsidTr="00C77CA9">
        <w:tc>
          <w:tcPr>
            <w:tcW w:w="6845" w:type="dxa"/>
          </w:tcPr>
          <w:p w14:paraId="5BBA472D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Outros custos. Quais?</w:t>
            </w:r>
          </w:p>
        </w:tc>
        <w:tc>
          <w:tcPr>
            <w:tcW w:w="1649" w:type="dxa"/>
          </w:tcPr>
          <w:p w14:paraId="1449831C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3CCCFC14" w14:textId="77777777" w:rsidTr="00C77CA9">
        <w:tc>
          <w:tcPr>
            <w:tcW w:w="6845" w:type="dxa"/>
          </w:tcPr>
          <w:p w14:paraId="63AA12FB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EA721EB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59A6E196" w14:textId="77777777" w:rsidTr="00C77CA9">
        <w:tc>
          <w:tcPr>
            <w:tcW w:w="6845" w:type="dxa"/>
          </w:tcPr>
          <w:p w14:paraId="1EEF5E97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00C79BB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6B29" w:rsidRPr="00690A24" w14:paraId="47D5A624" w14:textId="77777777" w:rsidTr="00C77CA9">
        <w:tc>
          <w:tcPr>
            <w:tcW w:w="6845" w:type="dxa"/>
          </w:tcPr>
          <w:p w14:paraId="72290B7C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0A24">
              <w:rPr>
                <w:rFonts w:ascii="Arial" w:eastAsia="Arial" w:hAnsi="Arial" w:cs="Arial"/>
                <w:sz w:val="20"/>
                <w:szCs w:val="20"/>
              </w:rPr>
              <w:t>Custo Total</w:t>
            </w:r>
          </w:p>
        </w:tc>
        <w:tc>
          <w:tcPr>
            <w:tcW w:w="1649" w:type="dxa"/>
          </w:tcPr>
          <w:p w14:paraId="2BAA85A4" w14:textId="77777777" w:rsidR="00C36B29" w:rsidRPr="00690A24" w:rsidRDefault="00C36B29" w:rsidP="00C7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A538A71" w14:textId="77777777" w:rsidR="00C36B29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</w:p>
    <w:p w14:paraId="21F30950" w14:textId="77777777" w:rsidR="00C36B29" w:rsidRDefault="00C36B29" w:rsidP="00C36B29">
      <w:pPr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br w:type="page"/>
      </w:r>
    </w:p>
    <w:p w14:paraId="03B909FF" w14:textId="77777777" w:rsidR="00C36B29" w:rsidRPr="00690A24" w:rsidRDefault="00C36B29" w:rsidP="00C36B29">
      <w:pPr>
        <w:pStyle w:val="Ttulo1"/>
        <w:spacing w:line="360" w:lineRule="auto"/>
        <w:rPr>
          <w:rFonts w:ascii="Arial" w:eastAsia="Arial" w:hAnsi="Arial" w:cs="Arial"/>
          <w:b/>
          <w:smallCaps/>
          <w:color w:val="auto"/>
          <w:sz w:val="20"/>
          <w:szCs w:val="20"/>
        </w:rPr>
      </w:pPr>
      <w:r w:rsidRPr="00690A24">
        <w:rPr>
          <w:rFonts w:ascii="Arial" w:eastAsia="Arial" w:hAnsi="Arial" w:cs="Arial"/>
          <w:b/>
          <w:smallCaps/>
          <w:color w:val="auto"/>
          <w:sz w:val="20"/>
          <w:szCs w:val="20"/>
        </w:rPr>
        <w:lastRenderedPageBreak/>
        <w:t>12- Bibliografia/Legislação</w:t>
      </w:r>
      <w:r>
        <w:rPr>
          <w:rStyle w:val="Refdenotaderodap"/>
          <w:rFonts w:ascii="Arial" w:eastAsia="Arial" w:hAnsi="Arial" w:cs="Arial"/>
          <w:b/>
          <w:smallCaps/>
          <w:color w:val="auto"/>
          <w:sz w:val="20"/>
          <w:szCs w:val="20"/>
        </w:rPr>
        <w:footnoteReference w:id="12"/>
      </w:r>
    </w:p>
    <w:p w14:paraId="6CC13D7F" w14:textId="77777777" w:rsidR="00C36B29" w:rsidRPr="00690A24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C612460" w14:textId="77777777" w:rsidR="00C36B29" w:rsidRPr="00690A24" w:rsidRDefault="00C36B29" w:rsidP="00C36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90A24">
        <w:rPr>
          <w:rFonts w:ascii="Arial" w:eastAsia="Arial" w:hAnsi="Arial" w:cs="Arial"/>
          <w:b/>
          <w:sz w:val="20"/>
          <w:szCs w:val="20"/>
        </w:rPr>
        <w:t>Se necessário insira aqui outras referências utilizadas para elaboração do projeto</w:t>
      </w:r>
    </w:p>
    <w:p w14:paraId="45BD5ECD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cstheme="minorHAnsi"/>
          </w:rPr>
          <w:id w:val="-1486543225"/>
          <w:placeholder>
            <w:docPart w:val="5647ED48FFDF4D3DA6D553922DE8C898"/>
          </w:placeholder>
          <w:showingPlcHdr/>
          <w15:color w:val="339966"/>
        </w:sdtPr>
        <w:sdtContent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sdtContent>
      </w:sdt>
    </w:p>
    <w:p w14:paraId="0CEAB5D8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234ECB01" w14:textId="77777777" w:rsidR="00C36B29" w:rsidRPr="00690A24" w:rsidRDefault="00C36B29" w:rsidP="00C36B2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D154E9" w14:textId="77777777" w:rsidR="00C36B29" w:rsidRDefault="00C36B29" w:rsidP="00C36B29"/>
    <w:sectPr w:rsidR="00C36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F094" w14:textId="77777777" w:rsidR="00797234" w:rsidRDefault="00797234" w:rsidP="00C36B29">
      <w:pPr>
        <w:spacing w:after="0" w:line="240" w:lineRule="auto"/>
      </w:pPr>
      <w:r>
        <w:separator/>
      </w:r>
    </w:p>
  </w:endnote>
  <w:endnote w:type="continuationSeparator" w:id="0">
    <w:p w14:paraId="19E7E3C0" w14:textId="77777777" w:rsidR="00797234" w:rsidRDefault="00797234" w:rsidP="00C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auto"/>
    <w:pitch w:val="variable"/>
    <w:sig w:usb0="A000026F" w:usb1="40000048" w:usb2="00000000" w:usb3="00000000" w:csb0="0000011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986E" w14:textId="77777777" w:rsidR="00797234" w:rsidRDefault="00797234" w:rsidP="00C36B29">
      <w:pPr>
        <w:spacing w:after="0" w:line="240" w:lineRule="auto"/>
      </w:pPr>
      <w:r>
        <w:separator/>
      </w:r>
    </w:p>
  </w:footnote>
  <w:footnote w:type="continuationSeparator" w:id="0">
    <w:p w14:paraId="5D388736" w14:textId="77777777" w:rsidR="00797234" w:rsidRDefault="00797234" w:rsidP="00C36B29">
      <w:pPr>
        <w:spacing w:after="0" w:line="240" w:lineRule="auto"/>
      </w:pPr>
      <w:r>
        <w:continuationSeparator/>
      </w:r>
    </w:p>
  </w:footnote>
  <w:footnote w:id="1">
    <w:p w14:paraId="48634309" w14:textId="77777777" w:rsidR="00C36B29" w:rsidRPr="00D62DA9" w:rsidRDefault="00C36B29" w:rsidP="00C36B29">
      <w:pPr>
        <w:rPr>
          <w:rFonts w:ascii="Arial" w:eastAsia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62DA9">
        <w:rPr>
          <w:sz w:val="18"/>
          <w:szCs w:val="18"/>
        </w:rPr>
        <w:t xml:space="preserve">Para saber mais, consulte: </w:t>
      </w:r>
    </w:p>
    <w:p w14:paraId="230F9174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hyperlink r:id="rId1">
        <w:r w:rsidRPr="00D62DA9">
          <w:rPr>
            <w:rFonts w:ascii="Arial" w:eastAsia="Arial" w:hAnsi="Arial" w:cs="Arial"/>
            <w:sz w:val="20"/>
            <w:szCs w:val="20"/>
          </w:rPr>
          <w:t>https://www.webambiente.gov.br/webambiente/wiki/doku.php?id=webambiente:roteiroprada123</w:t>
        </w:r>
      </w:hyperlink>
    </w:p>
  </w:footnote>
  <w:footnote w:id="2">
    <w:p w14:paraId="274BD92C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62DA9">
        <w:rPr>
          <w:sz w:val="18"/>
          <w:szCs w:val="18"/>
        </w:rPr>
        <w:t xml:space="preserve">Para saber mais, consulte: </w:t>
      </w:r>
      <w:hyperlink r:id="rId2">
        <w:r w:rsidRPr="00A20693">
          <w:rPr>
            <w:rFonts w:ascii="Arial" w:eastAsia="Arial" w:hAnsi="Arial" w:cs="Arial"/>
            <w:sz w:val="20"/>
            <w:szCs w:val="20"/>
          </w:rPr>
          <w:t>https://www.webambiente.gov.br/webambiente/wiki/doku.php?id=webambiente:roteiroprada123</w:t>
        </w:r>
      </w:hyperlink>
      <w:r w:rsidRPr="00A20693">
        <w:rPr>
          <w:rFonts w:ascii="Arial" w:eastAsia="Arial" w:hAnsi="Arial" w:cs="Arial"/>
          <w:sz w:val="20"/>
          <w:szCs w:val="20"/>
        </w:rPr>
        <w:t xml:space="preserve"> </w:t>
      </w:r>
    </w:p>
    <w:p w14:paraId="23D73225" w14:textId="77777777" w:rsidR="00C36B29" w:rsidRDefault="00C36B29" w:rsidP="00C36B29">
      <w:pPr>
        <w:pStyle w:val="Textodenotaderodap"/>
      </w:pPr>
    </w:p>
  </w:footnote>
  <w:footnote w:id="3">
    <w:p w14:paraId="11AB8205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A20693">
        <w:rPr>
          <w:sz w:val="18"/>
          <w:szCs w:val="18"/>
        </w:rPr>
        <w:t>Para saber mais, consulte:</w:t>
      </w:r>
    </w:p>
    <w:p w14:paraId="7BA7C5B7" w14:textId="77777777" w:rsidR="00C36B29" w:rsidRDefault="00C36B29" w:rsidP="00C36B29">
      <w:pPr>
        <w:pStyle w:val="Textodenotaderodap"/>
      </w:pPr>
      <w:hyperlink r:id="rId3">
        <w:r w:rsidRPr="00A20693">
          <w:rPr>
            <w:rFonts w:ascii="Arial" w:eastAsia="Arial" w:hAnsi="Arial" w:cs="Arial"/>
          </w:rPr>
          <w:t>https://www.webambiente.gov.br/webambiente/wiki/doku.php?id=webambiente:roteiroprada123</w:t>
        </w:r>
      </w:hyperlink>
    </w:p>
  </w:footnote>
  <w:footnote w:id="4">
    <w:p w14:paraId="6E58FDC1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A20693">
        <w:rPr>
          <w:sz w:val="18"/>
          <w:szCs w:val="18"/>
        </w:rPr>
        <w:t>Para saber mais, consulte:</w:t>
      </w:r>
    </w:p>
    <w:p w14:paraId="670BD41D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0"/>
          <w:szCs w:val="20"/>
        </w:rPr>
      </w:pPr>
      <w:hyperlink r:id="rId4">
        <w:r w:rsidRPr="00A20693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https://www.webambiente.gov.br/webambiente/wiki/doku.php?id=webambiente:roteiroprada4</w:t>
        </w:r>
      </w:hyperlink>
      <w:r w:rsidRPr="00690A24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4BD5583E" w14:textId="77777777" w:rsidR="00C36B29" w:rsidRDefault="00C36B29" w:rsidP="00C36B29">
      <w:pPr>
        <w:pStyle w:val="Textodenotaderodap"/>
      </w:pPr>
    </w:p>
  </w:footnote>
  <w:footnote w:id="5">
    <w:p w14:paraId="52A71817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18"/>
          <w:szCs w:val="18"/>
        </w:rPr>
      </w:pPr>
      <w:r w:rsidRPr="00690A24">
        <w:rPr>
          <w:rStyle w:val="Refdenotaderodap"/>
          <w:rFonts w:ascii="Arial" w:hAnsi="Arial" w:cs="Arial"/>
          <w:sz w:val="18"/>
          <w:szCs w:val="18"/>
        </w:rPr>
        <w:footnoteRef/>
      </w:r>
      <w:r w:rsidRPr="00690A24">
        <w:rPr>
          <w:rFonts w:ascii="Arial" w:hAnsi="Arial" w:cs="Arial"/>
          <w:sz w:val="18"/>
          <w:szCs w:val="18"/>
        </w:rPr>
        <w:t xml:space="preserve"> Para saber mais consulte: </w:t>
      </w:r>
      <w:hyperlink r:id="rId5">
        <w:r w:rsidRPr="00A20693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https://www.webambiente.gov.br/webambiente/wiki/doku.php?id=webambiente:roteiroprada5</w:t>
        </w:r>
      </w:hyperlink>
    </w:p>
    <w:p w14:paraId="6F5414D3" w14:textId="77777777" w:rsidR="00C36B29" w:rsidRPr="00690A24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07AFE721" w14:textId="77777777" w:rsidR="00C36B29" w:rsidRDefault="00C36B29" w:rsidP="00C36B29">
      <w:pPr>
        <w:pStyle w:val="Textodenotaderodap"/>
      </w:pPr>
    </w:p>
  </w:footnote>
  <w:footnote w:id="6">
    <w:p w14:paraId="024295DD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rFonts w:ascii="Arial" w:eastAsia="Arial" w:hAnsi="Arial" w:cs="Arial"/>
          <w:sz w:val="18"/>
          <w:szCs w:val="18"/>
        </w:rPr>
      </w:pPr>
      <w:r w:rsidRPr="00A20693">
        <w:rPr>
          <w:rStyle w:val="Refdenotaderodap"/>
          <w:sz w:val="18"/>
          <w:szCs w:val="18"/>
        </w:rPr>
        <w:footnoteRef/>
      </w:r>
      <w:r w:rsidRPr="00A20693">
        <w:rPr>
          <w:sz w:val="18"/>
          <w:szCs w:val="18"/>
        </w:rPr>
        <w:t xml:space="preserve"> Para saber mais, consulte: </w:t>
      </w:r>
      <w:hyperlink r:id="rId6">
        <w:r w:rsidRPr="00A20693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https://www.webambiente.gov.br/webambiente/wiki/doku.php?id=webambiente:roteiroprada6</w:t>
        </w:r>
      </w:hyperlink>
      <w:r w:rsidRPr="00A20693">
        <w:rPr>
          <w:rFonts w:ascii="Arial" w:eastAsia="Arial" w:hAnsi="Arial" w:cs="Arial"/>
          <w:sz w:val="18"/>
          <w:szCs w:val="18"/>
        </w:rPr>
        <w:t xml:space="preserve"> </w:t>
      </w:r>
    </w:p>
    <w:p w14:paraId="4F7BED97" w14:textId="77777777" w:rsidR="00C36B29" w:rsidRDefault="00C36B29" w:rsidP="00C36B29">
      <w:pPr>
        <w:pStyle w:val="Textodenotaderodap"/>
      </w:pPr>
    </w:p>
  </w:footnote>
  <w:footnote w:id="7">
    <w:p w14:paraId="60569D70" w14:textId="77777777" w:rsidR="00C36B29" w:rsidRPr="00A20693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Arial" w:eastAsia="Arial" w:hAnsi="Arial" w:cs="Arial"/>
          <w:sz w:val="18"/>
          <w:szCs w:val="18"/>
        </w:rPr>
      </w:pPr>
      <w:r w:rsidRPr="00A20693">
        <w:rPr>
          <w:rStyle w:val="Refdenotaderodap"/>
          <w:sz w:val="18"/>
          <w:szCs w:val="18"/>
        </w:rPr>
        <w:footnoteRef/>
      </w:r>
      <w:r w:rsidRPr="00A20693">
        <w:rPr>
          <w:sz w:val="18"/>
          <w:szCs w:val="18"/>
        </w:rPr>
        <w:t xml:space="preserve"> Para saber mais, consulte: </w:t>
      </w:r>
      <w:hyperlink r:id="rId7">
        <w:r w:rsidRPr="00A20693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https://www.webambiente.gov.br/webambiente/wiki/doku.php?id=webambiente:roteiroprada7</w:t>
        </w:r>
      </w:hyperlink>
      <w:r w:rsidRPr="00A20693">
        <w:rPr>
          <w:rFonts w:ascii="Arial" w:eastAsia="Arial" w:hAnsi="Arial" w:cs="Arial"/>
          <w:sz w:val="18"/>
          <w:szCs w:val="18"/>
        </w:rPr>
        <w:t xml:space="preserve"> </w:t>
      </w:r>
    </w:p>
  </w:footnote>
  <w:footnote w:id="8">
    <w:p w14:paraId="75E2AB86" w14:textId="77777777" w:rsidR="00C36B29" w:rsidRPr="007D1E1C" w:rsidRDefault="00C36B29" w:rsidP="00C36B29">
      <w:pPr>
        <w:spacing w:line="360" w:lineRule="auto"/>
        <w:rPr>
          <w:rFonts w:ascii="Arial" w:eastAsia="Arial" w:hAnsi="Arial" w:cs="Arial"/>
          <w:sz w:val="18"/>
          <w:szCs w:val="18"/>
        </w:rPr>
      </w:pPr>
      <w:r w:rsidRPr="007D1E1C">
        <w:rPr>
          <w:rStyle w:val="Refdenotaderodap"/>
          <w:sz w:val="18"/>
          <w:szCs w:val="18"/>
        </w:rPr>
        <w:footnoteRef/>
      </w:r>
      <w:r w:rsidRPr="007D1E1C">
        <w:rPr>
          <w:sz w:val="18"/>
          <w:szCs w:val="18"/>
        </w:rPr>
        <w:t xml:space="preserve"> Para saber mais, consulte: </w:t>
      </w:r>
      <w:hyperlink r:id="rId8">
        <w:r w:rsidRPr="007D1E1C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https://www.webambiente.gov.br/webambiente/wiki/doku.php?id=webambiente:roteiroprada8</w:t>
        </w:r>
      </w:hyperlink>
      <w:r w:rsidRPr="007D1E1C">
        <w:rPr>
          <w:rFonts w:ascii="Arial" w:eastAsia="Arial" w:hAnsi="Arial" w:cs="Arial"/>
          <w:sz w:val="18"/>
          <w:szCs w:val="18"/>
        </w:rPr>
        <w:t xml:space="preserve"> </w:t>
      </w:r>
    </w:p>
  </w:footnote>
  <w:footnote w:id="9">
    <w:p w14:paraId="13DB2BB8" w14:textId="77777777" w:rsidR="00C36B29" w:rsidRPr="007D1E1C" w:rsidRDefault="00C36B29" w:rsidP="00C36B29">
      <w:pPr>
        <w:rPr>
          <w:rFonts w:ascii="Arial" w:eastAsia="Arial" w:hAnsi="Arial" w:cs="Arial"/>
          <w:sz w:val="18"/>
          <w:szCs w:val="18"/>
        </w:rPr>
      </w:pPr>
      <w:r w:rsidRPr="007D1E1C">
        <w:rPr>
          <w:rStyle w:val="Refdenotaderodap"/>
          <w:sz w:val="18"/>
          <w:szCs w:val="18"/>
        </w:rPr>
        <w:footnoteRef/>
      </w:r>
      <w:r w:rsidRPr="007D1E1C">
        <w:rPr>
          <w:sz w:val="18"/>
          <w:szCs w:val="18"/>
        </w:rPr>
        <w:t xml:space="preserve"> Para saber mais, consulte: </w:t>
      </w:r>
      <w:hyperlink r:id="rId9">
        <w:r w:rsidRPr="007D1E1C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https://www.webambiente.gov.br/webambiente/wiki/doku.php?id=webambiente:roteiroprada9</w:t>
        </w:r>
      </w:hyperlink>
    </w:p>
  </w:footnote>
  <w:footnote w:id="10">
    <w:p w14:paraId="5A28E505" w14:textId="77777777" w:rsidR="00C36B29" w:rsidRPr="007D1E1C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Arial" w:eastAsia="Arial" w:hAnsi="Arial" w:cs="Arial"/>
          <w:sz w:val="18"/>
          <w:szCs w:val="18"/>
        </w:rPr>
      </w:pPr>
      <w:r w:rsidRPr="007D1E1C">
        <w:rPr>
          <w:rStyle w:val="Refdenotaderodap"/>
          <w:sz w:val="18"/>
          <w:szCs w:val="18"/>
        </w:rPr>
        <w:footnoteRef/>
      </w:r>
      <w:r w:rsidRPr="007D1E1C">
        <w:rPr>
          <w:sz w:val="18"/>
          <w:szCs w:val="18"/>
        </w:rPr>
        <w:t xml:space="preserve"> Para saber mais, consulte: </w:t>
      </w:r>
      <w:hyperlink r:id="rId10">
        <w:r w:rsidRPr="007D1E1C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https://www.webambiente.gov.br/webambiente/wiki/doku.php?id=webambiente:roteiroprada10</w:t>
        </w:r>
      </w:hyperlink>
    </w:p>
  </w:footnote>
  <w:footnote w:id="11">
    <w:p w14:paraId="6DE6CCFA" w14:textId="77777777" w:rsidR="00C36B29" w:rsidRPr="007D1E1C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rFonts w:ascii="Arial" w:eastAsia="Arial" w:hAnsi="Arial" w:cs="Arial"/>
          <w:sz w:val="18"/>
          <w:szCs w:val="18"/>
        </w:rPr>
      </w:pPr>
      <w:r w:rsidRPr="007D1E1C">
        <w:rPr>
          <w:rStyle w:val="Refdenotaderodap"/>
          <w:sz w:val="18"/>
          <w:szCs w:val="18"/>
        </w:rPr>
        <w:footnoteRef/>
      </w:r>
      <w:r w:rsidRPr="007D1E1C">
        <w:rPr>
          <w:sz w:val="18"/>
          <w:szCs w:val="18"/>
        </w:rPr>
        <w:t xml:space="preserve"> Para saber mais, consulte: </w:t>
      </w:r>
      <w:hyperlink r:id="rId11">
        <w:r w:rsidRPr="007D1E1C">
          <w:rPr>
            <w:rFonts w:ascii="Arial" w:eastAsia="Arial" w:hAnsi="Arial" w:cs="Arial"/>
            <w:sz w:val="18"/>
            <w:szCs w:val="18"/>
          </w:rPr>
          <w:t>https://www.webambiente.gov.br/webambiente/wiki/doku.php?id=webambiente:roteiroprada11</w:t>
        </w:r>
      </w:hyperlink>
    </w:p>
  </w:footnote>
  <w:footnote w:id="12">
    <w:p w14:paraId="4A527CB2" w14:textId="77777777" w:rsidR="00C36B29" w:rsidRPr="007D1E1C" w:rsidRDefault="00C36B29" w:rsidP="00C36B29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D1E1C">
        <w:rPr>
          <w:rStyle w:val="Refdenotaderodap"/>
        </w:rPr>
        <w:footnoteRef/>
      </w:r>
      <w:r w:rsidRPr="007D1E1C">
        <w:t xml:space="preserve"> Para saber mais, consulte: </w:t>
      </w:r>
      <w:hyperlink r:id="rId12">
        <w:r w:rsidRPr="007D1E1C">
          <w:rPr>
            <w:rFonts w:ascii="Arial" w:eastAsia="Arial" w:hAnsi="Arial" w:cs="Arial"/>
            <w:sz w:val="20"/>
            <w:szCs w:val="20"/>
          </w:rPr>
          <w:t>https://www.webambiente.gov.br/webambiente/wiki/doku.php?id=webambiente:roteiroprada12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08F3"/>
    <w:multiLevelType w:val="multilevel"/>
    <w:tmpl w:val="1A487FA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3F2529C"/>
    <w:multiLevelType w:val="multilevel"/>
    <w:tmpl w:val="D00C034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645C70DF"/>
    <w:multiLevelType w:val="multilevel"/>
    <w:tmpl w:val="F0D4B7A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83DD5"/>
    <w:multiLevelType w:val="multilevel"/>
    <w:tmpl w:val="A47A759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34"/>
    <w:rsid w:val="0060715C"/>
    <w:rsid w:val="00797234"/>
    <w:rsid w:val="007D69B7"/>
    <w:rsid w:val="00914534"/>
    <w:rsid w:val="00BD3701"/>
    <w:rsid w:val="00C3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827A"/>
  <w15:chartTrackingRefBased/>
  <w15:docId w15:val="{126A597A-B986-477A-B339-28DB3C4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C36B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6B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6B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3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36B2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6B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ambiente.gov.br/webambiente/wiki/doku.php?id=webambiente:roteiropradaint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ambiente.gov.br/webambiente/wiki/doku.php?id=webambiente:roteiroprada8" TargetMode="External"/><Relationship Id="rId3" Type="http://schemas.openxmlformats.org/officeDocument/2006/relationships/hyperlink" Target="https://www.webambiente.gov.br/webambiente/wiki/doku.php?id=webambiente:roteiroprada123" TargetMode="External"/><Relationship Id="rId7" Type="http://schemas.openxmlformats.org/officeDocument/2006/relationships/hyperlink" Target="https://www.webambiente.gov.br/webambiente/wiki/doku.php?id=webambiente:roteiroprada7" TargetMode="External"/><Relationship Id="rId12" Type="http://schemas.openxmlformats.org/officeDocument/2006/relationships/hyperlink" Target="https://www.webambiente.gov.br/webambiente/wiki/doku.php?id=webambiente:roteiroprada12" TargetMode="External"/><Relationship Id="rId2" Type="http://schemas.openxmlformats.org/officeDocument/2006/relationships/hyperlink" Target="https://www.webambiente.gov.br/webambiente/wiki/doku.php?id=webambiente:roteiroprada123" TargetMode="External"/><Relationship Id="rId1" Type="http://schemas.openxmlformats.org/officeDocument/2006/relationships/hyperlink" Target="https://www.webambiente.gov.br/webambiente/wiki/doku.php?id=webambiente:roteiroprada123" TargetMode="External"/><Relationship Id="rId6" Type="http://schemas.openxmlformats.org/officeDocument/2006/relationships/hyperlink" Target="https://www.webambiente.gov.br/webambiente/wiki/doku.php?id=webambiente:roteiroprada6" TargetMode="External"/><Relationship Id="rId11" Type="http://schemas.openxmlformats.org/officeDocument/2006/relationships/hyperlink" Target="https://www.webambiente.gov.br/webambiente/wiki/doku.php?id=webambiente:roteiroprada11" TargetMode="External"/><Relationship Id="rId5" Type="http://schemas.openxmlformats.org/officeDocument/2006/relationships/hyperlink" Target="https://www.webambiente.gov.br/webambiente/wiki/doku.php?id=webambiente:roteiroprada5" TargetMode="External"/><Relationship Id="rId10" Type="http://schemas.openxmlformats.org/officeDocument/2006/relationships/hyperlink" Target="https://www.webambiente.gov.br/webambiente/wiki/doku.php?id=webambiente:roteiroprada10" TargetMode="External"/><Relationship Id="rId4" Type="http://schemas.openxmlformats.org/officeDocument/2006/relationships/hyperlink" Target="https://www.webambiente.gov.br/webambiente/wiki/doku.php?id=webambiente:roteiroprada4" TargetMode="External"/><Relationship Id="rId9" Type="http://schemas.openxmlformats.org/officeDocument/2006/relationships/hyperlink" Target="https://www.webambiente.gov.br/webambiente/wiki/doku.php?id=webambiente:roteiroprada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58DB867BD45BE854A01C6624E9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6A44B-557A-4B2B-97D9-B6A43CD840C8}"/>
      </w:docPartPr>
      <w:docPartBody>
        <w:p w:rsidR="00000000" w:rsidRDefault="00B401EA" w:rsidP="00B401EA">
          <w:pPr>
            <w:pStyle w:val="51A58DB867BD45BE854A01C6624E9B4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D3FF0F91BB54CCF9CD1D08453127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95A64-F525-4673-82FC-6760D200CED1}"/>
      </w:docPartPr>
      <w:docPartBody>
        <w:p w:rsidR="00000000" w:rsidRDefault="00B401EA" w:rsidP="00B401EA">
          <w:pPr>
            <w:pStyle w:val="3D3FF0F91BB54CCF9CD1D08453127AE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C8E0FBFCC2B24AC78785939212BF9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BCA99-A8F7-4461-B83C-17FB24D6285B}"/>
      </w:docPartPr>
      <w:docPartBody>
        <w:p w:rsidR="00000000" w:rsidRDefault="00B401EA" w:rsidP="00B401EA">
          <w:pPr>
            <w:pStyle w:val="C8E0FBFCC2B24AC78785939212BF9E86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5647ED48FFDF4D3DA6D553922DE8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E2892-AFCA-4BD7-9438-5557F1B9DE0F}"/>
      </w:docPartPr>
      <w:docPartBody>
        <w:p w:rsidR="00000000" w:rsidRDefault="00B401EA" w:rsidP="00B401EA">
          <w:pPr>
            <w:pStyle w:val="5647ED48FFDF4D3DA6D553922DE8C89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AEC9B29EA99D457BA55A5B861D2B9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267F2-7857-4C18-BA3C-4BA6EDAF38AF}"/>
      </w:docPartPr>
      <w:docPartBody>
        <w:p w:rsidR="00000000" w:rsidRDefault="00B401EA" w:rsidP="00B401EA">
          <w:pPr>
            <w:pStyle w:val="AEC9B29EA99D457BA55A5B861D2B9B57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6A07F06C5A848628F8A7F0FB6092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DB21D-5739-4B7C-9C2A-CDEF80180F43}"/>
      </w:docPartPr>
      <w:docPartBody>
        <w:p w:rsidR="00000000" w:rsidRDefault="00B401EA" w:rsidP="00B401EA">
          <w:pPr>
            <w:pStyle w:val="36A07F06C5A848628F8A7F0FB6092F84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49C3965B72E146AFAFA41BC3A6D1D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2C3C6-EFE8-4980-B64F-3C2015365EAC}"/>
      </w:docPartPr>
      <w:docPartBody>
        <w:p w:rsidR="00000000" w:rsidRDefault="00B401EA" w:rsidP="00B401EA">
          <w:pPr>
            <w:pStyle w:val="49C3965B72E146AFAFA41BC3A6D1D6F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339633B2C984C9193B92B1361255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9D3FD-244E-4CE7-AC10-A13D9898D6EF}"/>
      </w:docPartPr>
      <w:docPartBody>
        <w:p w:rsidR="00000000" w:rsidRDefault="00B401EA" w:rsidP="00B401EA">
          <w:pPr>
            <w:pStyle w:val="3339633B2C984C9193B92B1361255E6A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83BD7919BB024382A7602A0F1CA77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D7066-9C4F-4027-B1C6-19C8AD812642}"/>
      </w:docPartPr>
      <w:docPartBody>
        <w:p w:rsidR="00000000" w:rsidRDefault="00B401EA" w:rsidP="00B401EA">
          <w:pPr>
            <w:pStyle w:val="83BD7919BB024382A7602A0F1CA779CA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7A0139F1B23B4DB48885D3C38181D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B58FC-16F1-4C75-A84B-3E9849DC05CF}"/>
      </w:docPartPr>
      <w:docPartBody>
        <w:p w:rsidR="00000000" w:rsidRDefault="00B401EA" w:rsidP="00B401EA">
          <w:pPr>
            <w:pStyle w:val="7A0139F1B23B4DB48885D3C38181D570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1B96789F5334DF0A5140F994BE36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5288C-853F-4CE3-8C97-0E9326BC82A2}"/>
      </w:docPartPr>
      <w:docPartBody>
        <w:p w:rsidR="00000000" w:rsidRDefault="00B401EA" w:rsidP="00B401EA">
          <w:pPr>
            <w:pStyle w:val="01B96789F5334DF0A5140F994BE36C5B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084CC497A4147049507FDFA4F54E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A7F0A-6FF4-43EA-8323-AA9D3C2DD220}"/>
      </w:docPartPr>
      <w:docPartBody>
        <w:p w:rsidR="00000000" w:rsidRDefault="00B401EA" w:rsidP="00B401EA">
          <w:pPr>
            <w:pStyle w:val="D084CC497A4147049507FDFA4F54E428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C066AEB7DA8F40FA8645AADE3DB0B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92432-1456-47F1-A0ED-7CB45D9042D1}"/>
      </w:docPartPr>
      <w:docPartBody>
        <w:p w:rsidR="00000000" w:rsidRDefault="00B401EA" w:rsidP="00B401EA">
          <w:pPr>
            <w:pStyle w:val="C066AEB7DA8F40FA8645AADE3DB0BDE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140F9D82D91F431DB9B23B03712B0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99E35-6FD8-46E4-8CD5-C150045B4708}"/>
      </w:docPartPr>
      <w:docPartBody>
        <w:p w:rsidR="00000000" w:rsidRDefault="00B401EA" w:rsidP="00B401EA">
          <w:pPr>
            <w:pStyle w:val="140F9D82D91F431DB9B23B03712B0940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C86B1263C077415C9AC69F6021AC7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E9C2A7-F759-4DE0-A0E9-448351665FE1}"/>
      </w:docPartPr>
      <w:docPartBody>
        <w:p w:rsidR="00000000" w:rsidRDefault="00B401EA" w:rsidP="00B401EA">
          <w:pPr>
            <w:pStyle w:val="C86B1263C077415C9AC69F6021AC7B9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2E5DCDA67E9F49219D10D7A764A14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CDAE9-E1D1-4F32-8C57-110E26C9A487}"/>
      </w:docPartPr>
      <w:docPartBody>
        <w:p w:rsidR="00000000" w:rsidRDefault="00B401EA" w:rsidP="00B401EA">
          <w:pPr>
            <w:pStyle w:val="2E5DCDA67E9F49219D10D7A764A1404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1DF0B1A5BCBA451A8C4C9F31D4B3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9FDC2-CD93-4191-A905-4268BF7D3A7A}"/>
      </w:docPartPr>
      <w:docPartBody>
        <w:p w:rsidR="00000000" w:rsidRDefault="00B401EA" w:rsidP="00B401EA">
          <w:pPr>
            <w:pStyle w:val="1DF0B1A5BCBA451A8C4C9F31D4B3137C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BEE27805FBA343D6A620EC730EEDB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8D4BF4-3D5A-4186-BA80-40C6D2BB9F35}"/>
      </w:docPartPr>
      <w:docPartBody>
        <w:p w:rsidR="00000000" w:rsidRDefault="00B401EA" w:rsidP="00B401EA">
          <w:pPr>
            <w:pStyle w:val="BEE27805FBA343D6A620EC730EEDB202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AD64C2FDC4E46928D230CD50B749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810CB-98B5-47FD-BF45-ABE499D1C2B6}"/>
      </w:docPartPr>
      <w:docPartBody>
        <w:p w:rsidR="00000000" w:rsidRDefault="00B401EA" w:rsidP="00B401EA">
          <w:pPr>
            <w:pStyle w:val="3AD64C2FDC4E46928D230CD50B749C19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D83D1C97A914A1F9FD22F41C3709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20858-1EC6-4751-959E-DF4AC8E15DF3}"/>
      </w:docPartPr>
      <w:docPartBody>
        <w:p w:rsidR="00000000" w:rsidRDefault="00B401EA" w:rsidP="00B401EA">
          <w:pPr>
            <w:pStyle w:val="DD83D1C97A914A1F9FD22F41C370920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AB6EF97DFE404D41BD2229C9D5FFB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865B6-84D3-4C1D-BA9A-BD7BB30A77A4}"/>
      </w:docPartPr>
      <w:docPartBody>
        <w:p w:rsidR="00000000" w:rsidRDefault="00B401EA" w:rsidP="00B401EA">
          <w:pPr>
            <w:pStyle w:val="AB6EF97DFE404D41BD2229C9D5FFBFC6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D6D604C521F94FD3999592C4D5697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59213-1574-4FA7-A260-F6EE38F700C7}"/>
      </w:docPartPr>
      <w:docPartBody>
        <w:p w:rsidR="00000000" w:rsidRDefault="00B401EA" w:rsidP="00B401EA">
          <w:pPr>
            <w:pStyle w:val="D6D604C521F94FD3999592C4D56979F1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66D8BD59157F43149EA1BAAC92835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706B4-EB8C-4F3D-BCCA-7F51679E0C1E}"/>
      </w:docPartPr>
      <w:docPartBody>
        <w:p w:rsidR="00000000" w:rsidRDefault="00B401EA" w:rsidP="00B401EA">
          <w:pPr>
            <w:pStyle w:val="66D8BD59157F43149EA1BAAC92835824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36DAD17B014647669E4BA0C736E4B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32732-2859-4172-A622-564A23F5D140}"/>
      </w:docPartPr>
      <w:docPartBody>
        <w:p w:rsidR="00000000" w:rsidRDefault="00B401EA" w:rsidP="00B401EA">
          <w:pPr>
            <w:pStyle w:val="36DAD17B014647669E4BA0C736E4B3B2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E73904AC6E9847F9882BC4A5DB32F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205CC-388A-43BC-8456-7954134F4143}"/>
      </w:docPartPr>
      <w:docPartBody>
        <w:p w:rsidR="00000000" w:rsidRDefault="00B401EA" w:rsidP="00B401EA">
          <w:pPr>
            <w:pStyle w:val="E73904AC6E9847F9882BC4A5DB32F3A7"/>
          </w:pPr>
          <w:r w:rsidRPr="009960E2">
            <w:rPr>
              <w:rStyle w:val="TextodoEspaoReservado"/>
              <w:rFonts w:ascii="Helvetica Neue" w:hAnsi="Helvetica Neue"/>
            </w:rPr>
            <w:t>Escolher um item.</w:t>
          </w:r>
        </w:p>
      </w:docPartBody>
    </w:docPart>
    <w:docPart>
      <w:docPartPr>
        <w:name w:val="D20ED54E63004909A33309D96358B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D89B5-F83C-407F-B5AF-5431E4A7CDD8}"/>
      </w:docPartPr>
      <w:docPartBody>
        <w:p w:rsidR="00000000" w:rsidRDefault="00B401EA" w:rsidP="00B401EA">
          <w:pPr>
            <w:pStyle w:val="D20ED54E63004909A33309D96358BE7E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906E4896636C4953AEC1D8E8D7F9F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75FA1-7279-4AC8-B820-02464C914F6F}"/>
      </w:docPartPr>
      <w:docPartBody>
        <w:p w:rsidR="00000000" w:rsidRDefault="00B401EA" w:rsidP="00B401EA">
          <w:pPr>
            <w:pStyle w:val="906E4896636C4953AEC1D8E8D7F9FE33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0EC827F1F7414E71930CF3068BFD9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32A18-CCE9-4236-A62D-27540F836259}"/>
      </w:docPartPr>
      <w:docPartBody>
        <w:p w:rsidR="00000000" w:rsidRDefault="00B401EA" w:rsidP="00B401EA">
          <w:pPr>
            <w:pStyle w:val="0EC827F1F7414E71930CF3068BFD92B7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8D1E13A149D04C5186EB53752F49B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54649-BB22-47D4-9F8C-D349E21DDD7A}"/>
      </w:docPartPr>
      <w:docPartBody>
        <w:p w:rsidR="00000000" w:rsidRDefault="00B401EA" w:rsidP="00B401EA">
          <w:pPr>
            <w:pStyle w:val="8D1E13A149D04C5186EB53752F49BF95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EC3E7C408B014184BD65F84F23705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06763-7157-4A77-8DCD-F0B6D088E7C0}"/>
      </w:docPartPr>
      <w:docPartBody>
        <w:p w:rsidR="00000000" w:rsidRDefault="00B401EA" w:rsidP="00B401EA">
          <w:pPr>
            <w:pStyle w:val="EC3E7C408B014184BD65F84F23705243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  <w:docPart>
      <w:docPartPr>
        <w:name w:val="E7416B8394F24458922573D51F927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D48CF-FE24-40DD-A864-D773650F8A4F}"/>
      </w:docPartPr>
      <w:docPartBody>
        <w:p w:rsidR="00000000" w:rsidRDefault="00B401EA" w:rsidP="00B401EA">
          <w:pPr>
            <w:pStyle w:val="E7416B8394F24458922573D51F92747B"/>
          </w:pPr>
          <w:r w:rsidRPr="009960E2">
            <w:rPr>
              <w:rStyle w:val="TextodoEspaoReservado"/>
              <w:rFonts w:ascii="Helvetica Neue" w:hAnsi="Helvetica Neue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auto"/>
    <w:pitch w:val="variable"/>
    <w:sig w:usb0="A000026F" w:usb1="40000048" w:usb2="00000000" w:usb3="00000000" w:csb0="0000011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EA"/>
    <w:rsid w:val="008264AB"/>
    <w:rsid w:val="00B4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01EA"/>
    <w:rPr>
      <w:color w:val="808080"/>
    </w:rPr>
  </w:style>
  <w:style w:type="paragraph" w:customStyle="1" w:styleId="2E8A2D8FEAE94AE4BD66B5D50DB37067">
    <w:name w:val="2E8A2D8FEAE94AE4BD66B5D50DB37067"/>
    <w:rsid w:val="00B401EA"/>
  </w:style>
  <w:style w:type="paragraph" w:customStyle="1" w:styleId="2B9CC43D5A044B0B87096A6983EB332F">
    <w:name w:val="2B9CC43D5A044B0B87096A6983EB332F"/>
    <w:rsid w:val="00B401EA"/>
  </w:style>
  <w:style w:type="paragraph" w:customStyle="1" w:styleId="76CF4445AD9A46C39C768D8829BF5335">
    <w:name w:val="76CF4445AD9A46C39C768D8829BF5335"/>
    <w:rsid w:val="00B401EA"/>
  </w:style>
  <w:style w:type="paragraph" w:customStyle="1" w:styleId="2822FCFC184E491FB47BC7B05FD13F7C">
    <w:name w:val="2822FCFC184E491FB47BC7B05FD13F7C"/>
    <w:rsid w:val="00B401EA"/>
  </w:style>
  <w:style w:type="paragraph" w:customStyle="1" w:styleId="3BEDA043BD644C38BFF8BBE9AAC13ADC">
    <w:name w:val="3BEDA043BD644C38BFF8BBE9AAC13ADC"/>
    <w:rsid w:val="00B401EA"/>
  </w:style>
  <w:style w:type="paragraph" w:customStyle="1" w:styleId="6C55E0AE70BC43A9B427FBE442AA6903">
    <w:name w:val="6C55E0AE70BC43A9B427FBE442AA6903"/>
    <w:rsid w:val="00B401EA"/>
  </w:style>
  <w:style w:type="paragraph" w:customStyle="1" w:styleId="1479A969CC374D2BBD8FA51850C17BF9">
    <w:name w:val="1479A969CC374D2BBD8FA51850C17BF9"/>
    <w:rsid w:val="00B401EA"/>
  </w:style>
  <w:style w:type="paragraph" w:customStyle="1" w:styleId="95241069A57F448599C4C90019D74CF8">
    <w:name w:val="95241069A57F448599C4C90019D74CF8"/>
    <w:rsid w:val="00B401EA"/>
  </w:style>
  <w:style w:type="paragraph" w:customStyle="1" w:styleId="EF84CEF78B6E4E53A059F6A43299043F">
    <w:name w:val="EF84CEF78B6E4E53A059F6A43299043F"/>
    <w:rsid w:val="00B401EA"/>
  </w:style>
  <w:style w:type="paragraph" w:customStyle="1" w:styleId="A44F2C026226437D9B472C6DD1A27875">
    <w:name w:val="A44F2C026226437D9B472C6DD1A27875"/>
    <w:rsid w:val="00B401EA"/>
  </w:style>
  <w:style w:type="paragraph" w:customStyle="1" w:styleId="B7B7709C27984258A51CE3D654B88CFD">
    <w:name w:val="B7B7709C27984258A51CE3D654B88CFD"/>
    <w:rsid w:val="00B401EA"/>
  </w:style>
  <w:style w:type="paragraph" w:customStyle="1" w:styleId="96C12A20D086433EBFDF5EC2E49096E1">
    <w:name w:val="96C12A20D086433EBFDF5EC2E49096E1"/>
    <w:rsid w:val="00B401EA"/>
  </w:style>
  <w:style w:type="paragraph" w:customStyle="1" w:styleId="49F75ECBD6B04BC796CD9B2C759536D0">
    <w:name w:val="49F75ECBD6B04BC796CD9B2C759536D0"/>
    <w:rsid w:val="00B401EA"/>
  </w:style>
  <w:style w:type="paragraph" w:customStyle="1" w:styleId="7A57DF72FCEE451693E740059B819FC2">
    <w:name w:val="7A57DF72FCEE451693E740059B819FC2"/>
    <w:rsid w:val="00B401EA"/>
  </w:style>
  <w:style w:type="paragraph" w:customStyle="1" w:styleId="8CBD64F7095149E88891711B2E96CC42">
    <w:name w:val="8CBD64F7095149E88891711B2E96CC42"/>
    <w:rsid w:val="00B401EA"/>
  </w:style>
  <w:style w:type="paragraph" w:customStyle="1" w:styleId="D5761A397F1544D38A667EA2B874F6C9">
    <w:name w:val="D5761A397F1544D38A667EA2B874F6C9"/>
    <w:rsid w:val="00B401EA"/>
  </w:style>
  <w:style w:type="paragraph" w:customStyle="1" w:styleId="61DB96FEE0F34551A6CBDBB71129324D">
    <w:name w:val="61DB96FEE0F34551A6CBDBB71129324D"/>
    <w:rsid w:val="00B401EA"/>
  </w:style>
  <w:style w:type="paragraph" w:customStyle="1" w:styleId="24634B37F631445E9DA40065DE4D7D66">
    <w:name w:val="24634B37F631445E9DA40065DE4D7D66"/>
    <w:rsid w:val="00B401EA"/>
  </w:style>
  <w:style w:type="paragraph" w:customStyle="1" w:styleId="9185F0E835934A348CB9B599799CF714">
    <w:name w:val="9185F0E835934A348CB9B599799CF714"/>
    <w:rsid w:val="00B401EA"/>
  </w:style>
  <w:style w:type="paragraph" w:customStyle="1" w:styleId="908BCE56696A4BA2AE73616ACCD8B2FE">
    <w:name w:val="908BCE56696A4BA2AE73616ACCD8B2FE"/>
    <w:rsid w:val="00B401EA"/>
  </w:style>
  <w:style w:type="paragraph" w:customStyle="1" w:styleId="D730988BA39243DBB68523E3ABF94E41">
    <w:name w:val="D730988BA39243DBB68523E3ABF94E41"/>
    <w:rsid w:val="00B401EA"/>
  </w:style>
  <w:style w:type="paragraph" w:customStyle="1" w:styleId="282F3074347043729F4AAAC0535105DF">
    <w:name w:val="282F3074347043729F4AAAC0535105DF"/>
    <w:rsid w:val="00B401EA"/>
  </w:style>
  <w:style w:type="paragraph" w:customStyle="1" w:styleId="3603AAA64BEA48F28F5863D92C868266">
    <w:name w:val="3603AAA64BEA48F28F5863D92C868266"/>
    <w:rsid w:val="00B401EA"/>
  </w:style>
  <w:style w:type="paragraph" w:customStyle="1" w:styleId="A10A3DB37E144195A38BCC0FD853833D">
    <w:name w:val="A10A3DB37E144195A38BCC0FD853833D"/>
    <w:rsid w:val="00B401EA"/>
  </w:style>
  <w:style w:type="paragraph" w:customStyle="1" w:styleId="A60851DBC46B4219884E43B756785647">
    <w:name w:val="A60851DBC46B4219884E43B756785647"/>
    <w:rsid w:val="00B401EA"/>
  </w:style>
  <w:style w:type="paragraph" w:customStyle="1" w:styleId="D09517B618B04A25BD1F2E9C726C6145">
    <w:name w:val="D09517B618B04A25BD1F2E9C726C6145"/>
    <w:rsid w:val="00B401EA"/>
  </w:style>
  <w:style w:type="paragraph" w:customStyle="1" w:styleId="A3013AF486294C288A34311E018C837F">
    <w:name w:val="A3013AF486294C288A34311E018C837F"/>
    <w:rsid w:val="00B401EA"/>
  </w:style>
  <w:style w:type="paragraph" w:customStyle="1" w:styleId="BF22B0CFD8874B6B8B1328E0A12A5768">
    <w:name w:val="BF22B0CFD8874B6B8B1328E0A12A5768"/>
    <w:rsid w:val="00B401EA"/>
  </w:style>
  <w:style w:type="paragraph" w:customStyle="1" w:styleId="DFD536F8E6B74A94AC2CDE97B897EB7A">
    <w:name w:val="DFD536F8E6B74A94AC2CDE97B897EB7A"/>
    <w:rsid w:val="00B401EA"/>
  </w:style>
  <w:style w:type="paragraph" w:customStyle="1" w:styleId="E9B12C77A2724BD196B51500B89BE0F7">
    <w:name w:val="E9B12C77A2724BD196B51500B89BE0F7"/>
    <w:rsid w:val="00B401EA"/>
  </w:style>
  <w:style w:type="paragraph" w:customStyle="1" w:styleId="65508BFE7EFC46B89144EB84B3BA9BCB">
    <w:name w:val="65508BFE7EFC46B89144EB84B3BA9BCB"/>
    <w:rsid w:val="00B401EA"/>
  </w:style>
  <w:style w:type="paragraph" w:customStyle="1" w:styleId="51A58DB867BD45BE854A01C6624E9B4C">
    <w:name w:val="51A58DB867BD45BE854A01C6624E9B4C"/>
    <w:rsid w:val="00B401EA"/>
  </w:style>
  <w:style w:type="paragraph" w:customStyle="1" w:styleId="3D3FF0F91BB54CCF9CD1D08453127AE5">
    <w:name w:val="3D3FF0F91BB54CCF9CD1D08453127AE5"/>
    <w:rsid w:val="00B401EA"/>
  </w:style>
  <w:style w:type="paragraph" w:customStyle="1" w:styleId="C8E0FBFCC2B24AC78785939212BF9E86">
    <w:name w:val="C8E0FBFCC2B24AC78785939212BF9E86"/>
    <w:rsid w:val="00B401EA"/>
  </w:style>
  <w:style w:type="paragraph" w:customStyle="1" w:styleId="5647ED48FFDF4D3DA6D553922DE8C898">
    <w:name w:val="5647ED48FFDF4D3DA6D553922DE8C898"/>
    <w:rsid w:val="00B401EA"/>
  </w:style>
  <w:style w:type="paragraph" w:customStyle="1" w:styleId="AEC9B29EA99D457BA55A5B861D2B9B57">
    <w:name w:val="AEC9B29EA99D457BA55A5B861D2B9B57"/>
    <w:rsid w:val="00B401EA"/>
  </w:style>
  <w:style w:type="paragraph" w:customStyle="1" w:styleId="36A07F06C5A848628F8A7F0FB6092F84">
    <w:name w:val="36A07F06C5A848628F8A7F0FB6092F84"/>
    <w:rsid w:val="00B401EA"/>
  </w:style>
  <w:style w:type="paragraph" w:customStyle="1" w:styleId="49C3965B72E146AFAFA41BC3A6D1D6F2">
    <w:name w:val="49C3965B72E146AFAFA41BC3A6D1D6F2"/>
    <w:rsid w:val="00B401EA"/>
  </w:style>
  <w:style w:type="paragraph" w:customStyle="1" w:styleId="3339633B2C984C9193B92B1361255E6A">
    <w:name w:val="3339633B2C984C9193B92B1361255E6A"/>
    <w:rsid w:val="00B401EA"/>
  </w:style>
  <w:style w:type="paragraph" w:customStyle="1" w:styleId="83BD7919BB024382A7602A0F1CA779CA">
    <w:name w:val="83BD7919BB024382A7602A0F1CA779CA"/>
    <w:rsid w:val="00B401EA"/>
  </w:style>
  <w:style w:type="paragraph" w:customStyle="1" w:styleId="7A0139F1B23B4DB48885D3C38181D570">
    <w:name w:val="7A0139F1B23B4DB48885D3C38181D570"/>
    <w:rsid w:val="00B401EA"/>
  </w:style>
  <w:style w:type="paragraph" w:customStyle="1" w:styleId="01B96789F5334DF0A5140F994BE36C5B">
    <w:name w:val="01B96789F5334DF0A5140F994BE36C5B"/>
    <w:rsid w:val="00B401EA"/>
  </w:style>
  <w:style w:type="paragraph" w:customStyle="1" w:styleId="F9C01AABCE034BF5BA3EDDC56E1A8F5A">
    <w:name w:val="F9C01AABCE034BF5BA3EDDC56E1A8F5A"/>
    <w:rsid w:val="00B401EA"/>
  </w:style>
  <w:style w:type="paragraph" w:customStyle="1" w:styleId="7668322719AD43C1B9925E13668F9647">
    <w:name w:val="7668322719AD43C1B9925E13668F9647"/>
    <w:rsid w:val="00B401EA"/>
  </w:style>
  <w:style w:type="paragraph" w:customStyle="1" w:styleId="CA40FCA10A2441409E9661A50436E674">
    <w:name w:val="CA40FCA10A2441409E9661A50436E674"/>
    <w:rsid w:val="00B401EA"/>
  </w:style>
  <w:style w:type="paragraph" w:customStyle="1" w:styleId="1D3E175BAF754398BC9B75816A0C8457">
    <w:name w:val="1D3E175BAF754398BC9B75816A0C8457"/>
    <w:rsid w:val="00B401EA"/>
  </w:style>
  <w:style w:type="paragraph" w:customStyle="1" w:styleId="D084CC497A4147049507FDFA4F54E428">
    <w:name w:val="D084CC497A4147049507FDFA4F54E428"/>
    <w:rsid w:val="00B401EA"/>
  </w:style>
  <w:style w:type="paragraph" w:customStyle="1" w:styleId="C066AEB7DA8F40FA8645AADE3DB0BDE5">
    <w:name w:val="C066AEB7DA8F40FA8645AADE3DB0BDE5"/>
    <w:rsid w:val="00B401EA"/>
  </w:style>
  <w:style w:type="paragraph" w:customStyle="1" w:styleId="140F9D82D91F431DB9B23B03712B0940">
    <w:name w:val="140F9D82D91F431DB9B23B03712B0940"/>
    <w:rsid w:val="00B401EA"/>
  </w:style>
  <w:style w:type="paragraph" w:customStyle="1" w:styleId="C86B1263C077415C9AC69F6021AC7B9C">
    <w:name w:val="C86B1263C077415C9AC69F6021AC7B9C"/>
    <w:rsid w:val="00B401EA"/>
  </w:style>
  <w:style w:type="paragraph" w:customStyle="1" w:styleId="2E5DCDA67E9F49219D10D7A764A1404C">
    <w:name w:val="2E5DCDA67E9F49219D10D7A764A1404C"/>
    <w:rsid w:val="00B401EA"/>
  </w:style>
  <w:style w:type="paragraph" w:customStyle="1" w:styleId="1864E9C8EDC342A78C5398BA8B114322">
    <w:name w:val="1864E9C8EDC342A78C5398BA8B114322"/>
    <w:rsid w:val="00B401EA"/>
  </w:style>
  <w:style w:type="paragraph" w:customStyle="1" w:styleId="88DEAAA830B841C5A1CC7F4EC7D8251F">
    <w:name w:val="88DEAAA830B841C5A1CC7F4EC7D8251F"/>
    <w:rsid w:val="00B401EA"/>
  </w:style>
  <w:style w:type="paragraph" w:customStyle="1" w:styleId="1DF0B1A5BCBA451A8C4C9F31D4B3137C">
    <w:name w:val="1DF0B1A5BCBA451A8C4C9F31D4B3137C"/>
    <w:rsid w:val="00B401EA"/>
  </w:style>
  <w:style w:type="paragraph" w:customStyle="1" w:styleId="BEE27805FBA343D6A620EC730EEDB202">
    <w:name w:val="BEE27805FBA343D6A620EC730EEDB202"/>
    <w:rsid w:val="00B401EA"/>
  </w:style>
  <w:style w:type="paragraph" w:customStyle="1" w:styleId="3AD64C2FDC4E46928D230CD50B749C19">
    <w:name w:val="3AD64C2FDC4E46928D230CD50B749C19"/>
    <w:rsid w:val="00B401EA"/>
  </w:style>
  <w:style w:type="paragraph" w:customStyle="1" w:styleId="DD83D1C97A914A1F9FD22F41C3709205">
    <w:name w:val="DD83D1C97A914A1F9FD22F41C3709205"/>
    <w:rsid w:val="00B401EA"/>
  </w:style>
  <w:style w:type="paragraph" w:customStyle="1" w:styleId="AB6EF97DFE404D41BD2229C9D5FFBFC6">
    <w:name w:val="AB6EF97DFE404D41BD2229C9D5FFBFC6"/>
    <w:rsid w:val="00B401EA"/>
  </w:style>
  <w:style w:type="paragraph" w:customStyle="1" w:styleId="D6D604C521F94FD3999592C4D56979F1">
    <w:name w:val="D6D604C521F94FD3999592C4D56979F1"/>
    <w:rsid w:val="00B401EA"/>
  </w:style>
  <w:style w:type="paragraph" w:customStyle="1" w:styleId="66D8BD59157F43149EA1BAAC92835824">
    <w:name w:val="66D8BD59157F43149EA1BAAC92835824"/>
    <w:rsid w:val="00B401EA"/>
  </w:style>
  <w:style w:type="paragraph" w:customStyle="1" w:styleId="D0CDBD4ABABD4A15BCB54DCF172293EB">
    <w:name w:val="D0CDBD4ABABD4A15BCB54DCF172293EB"/>
    <w:rsid w:val="00B401EA"/>
  </w:style>
  <w:style w:type="paragraph" w:customStyle="1" w:styleId="A9BAD2388F8441EF87F186029043E269">
    <w:name w:val="A9BAD2388F8441EF87F186029043E269"/>
    <w:rsid w:val="00B401EA"/>
  </w:style>
  <w:style w:type="paragraph" w:customStyle="1" w:styleId="36DAD17B014647669E4BA0C736E4B3B2">
    <w:name w:val="36DAD17B014647669E4BA0C736E4B3B2"/>
    <w:rsid w:val="00B401EA"/>
  </w:style>
  <w:style w:type="paragraph" w:customStyle="1" w:styleId="537A9610770B409187CF63F6CC43A2E8">
    <w:name w:val="537A9610770B409187CF63F6CC43A2E8"/>
    <w:rsid w:val="00B401EA"/>
  </w:style>
  <w:style w:type="paragraph" w:customStyle="1" w:styleId="6450DB5EC8CF45B9A2A4A9BC026D07CA">
    <w:name w:val="6450DB5EC8CF45B9A2A4A9BC026D07CA"/>
    <w:rsid w:val="00B401EA"/>
  </w:style>
  <w:style w:type="paragraph" w:customStyle="1" w:styleId="E73904AC6E9847F9882BC4A5DB32F3A7">
    <w:name w:val="E73904AC6E9847F9882BC4A5DB32F3A7"/>
    <w:rsid w:val="00B401EA"/>
  </w:style>
  <w:style w:type="paragraph" w:customStyle="1" w:styleId="D20ED54E63004909A33309D96358BE7E">
    <w:name w:val="D20ED54E63004909A33309D96358BE7E"/>
    <w:rsid w:val="00B401EA"/>
  </w:style>
  <w:style w:type="paragraph" w:customStyle="1" w:styleId="906E4896636C4953AEC1D8E8D7F9FE33">
    <w:name w:val="906E4896636C4953AEC1D8E8D7F9FE33"/>
    <w:rsid w:val="00B401EA"/>
  </w:style>
  <w:style w:type="paragraph" w:customStyle="1" w:styleId="0EC827F1F7414E71930CF3068BFD92B7">
    <w:name w:val="0EC827F1F7414E71930CF3068BFD92B7"/>
    <w:rsid w:val="00B401EA"/>
  </w:style>
  <w:style w:type="paragraph" w:customStyle="1" w:styleId="5CDF12BFFBCF4732BE5081E076444F42">
    <w:name w:val="5CDF12BFFBCF4732BE5081E076444F42"/>
    <w:rsid w:val="00B401EA"/>
  </w:style>
  <w:style w:type="paragraph" w:customStyle="1" w:styleId="8D1E13A149D04C5186EB53752F49BF95">
    <w:name w:val="8D1E13A149D04C5186EB53752F49BF95"/>
    <w:rsid w:val="00B401EA"/>
  </w:style>
  <w:style w:type="paragraph" w:customStyle="1" w:styleId="EC3E7C408B014184BD65F84F23705243">
    <w:name w:val="EC3E7C408B014184BD65F84F23705243"/>
    <w:rsid w:val="00B401EA"/>
  </w:style>
  <w:style w:type="paragraph" w:customStyle="1" w:styleId="E7416B8394F24458922573D51F92747B">
    <w:name w:val="E7416B8394F24458922573D51F92747B"/>
    <w:rsid w:val="00B4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3028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Kuhlmann</dc:creator>
  <cp:keywords/>
  <dc:description/>
  <cp:lastModifiedBy>Marcelo Kuhlmann</cp:lastModifiedBy>
  <cp:revision>4</cp:revision>
  <dcterms:created xsi:type="dcterms:W3CDTF">2021-08-27T18:10:00Z</dcterms:created>
  <dcterms:modified xsi:type="dcterms:W3CDTF">2021-08-27T18:38:00Z</dcterms:modified>
</cp:coreProperties>
</file>